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附件二：</w:t>
      </w:r>
    </w:p>
    <w:p>
      <w:pPr>
        <w:spacing w:line="360" w:lineRule="auto"/>
        <w:ind w:firstLine="723" w:firstLineChars="200"/>
        <w:jc w:val="center"/>
        <w:rPr>
          <w:rFonts w:ascii="楷体" w:hAnsi="楷体" w:eastAsia="楷体"/>
          <w:b/>
          <w:bCs/>
          <w:sz w:val="36"/>
          <w:szCs w:val="22"/>
        </w:rPr>
      </w:pPr>
      <w:r>
        <w:rPr>
          <w:rFonts w:hint="eastAsia" w:ascii="楷体" w:hAnsi="楷体" w:eastAsia="楷体"/>
          <w:b/>
          <w:bCs/>
          <w:sz w:val="36"/>
          <w:szCs w:val="22"/>
        </w:rPr>
        <w:t>武汉大学第十</w:t>
      </w:r>
      <w:r>
        <w:rPr>
          <w:rFonts w:hint="eastAsia" w:ascii="楷体" w:hAnsi="楷体" w:eastAsia="楷体"/>
          <w:b/>
          <w:bCs/>
          <w:sz w:val="36"/>
          <w:szCs w:val="22"/>
          <w:lang w:val="en-US" w:eastAsia="zh-CN"/>
        </w:rPr>
        <w:t>四</w:t>
      </w:r>
      <w:r>
        <w:rPr>
          <w:rFonts w:hint="eastAsia" w:ascii="楷体" w:hAnsi="楷体" w:eastAsia="楷体"/>
          <w:b/>
          <w:bCs/>
          <w:sz w:val="36"/>
          <w:szCs w:val="22"/>
        </w:rPr>
        <w:t>届研究生红枫辩论赛赛制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一、比赛形式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1.整场比赛分为五个环节。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2.正反两方各设4个辩席，在每一场比赛开始时，双方辩手可以随意挑选席位但在一场比赛中不能更换。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3.发言形式自由。</w:t>
      </w:r>
      <w:bookmarkStart w:id="0" w:name="_GoBack"/>
      <w:bookmarkEnd w:id="0"/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二、比赛程序及时间规定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◆ 立论和质询（共10分钟）</w:t>
      </w:r>
    </w:p>
    <w:p>
      <w:pPr>
        <w:spacing w:line="360" w:lineRule="auto"/>
        <w:ind w:firstLine="564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1.正方一辩进行立论发言。             3分钟</w:t>
      </w:r>
    </w:p>
    <w:p>
      <w:pPr>
        <w:spacing w:line="360" w:lineRule="auto"/>
        <w:ind w:firstLine="564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2.反方四辩对正方一辩进行质询。       2分钟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3.反方一辩进行立论发言。             3分钟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4.正方四辩对反方一辩进行质询。       2分钟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color w:val="000000" w:themeColor="text1"/>
          <w:sz w:val="28"/>
        </w:rPr>
      </w:pPr>
      <w:r>
        <w:rPr>
          <w:rFonts w:hint="eastAsia" w:ascii="楷体" w:hAnsi="楷体" w:eastAsia="楷体"/>
          <w:color w:val="000000" w:themeColor="text1"/>
          <w:sz w:val="28"/>
        </w:rPr>
        <w:t>（</w:t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每轮的质询</w:t>
      </w:r>
      <w:r>
        <w:rPr>
          <w:rFonts w:hint="eastAsia" w:ascii="楷体" w:hAnsi="楷体" w:eastAsia="楷体" w:cs="Arial"/>
          <w:color w:val="000000" w:themeColor="text1"/>
          <w:shd w:val="clear" w:color="auto" w:fill="FFFFFF"/>
        </w:rPr>
        <w:t>总计时</w:t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2分钟，</w:t>
      </w:r>
      <w:r>
        <w:rPr>
          <w:rFonts w:hint="eastAsia" w:ascii="楷体" w:hAnsi="楷体" w:eastAsia="楷体" w:cs="Arial"/>
          <w:color w:val="000000" w:themeColor="text1"/>
          <w:shd w:val="clear" w:color="auto" w:fill="FFFFFF"/>
        </w:rPr>
        <w:t>双方交替发言，质询方总计时50s，回答方总计时70s，双方分别计时，双方均不可打断对方发言。</w:t>
      </w:r>
      <w:r>
        <w:rPr>
          <w:rFonts w:hint="eastAsia" w:ascii="楷体" w:hAnsi="楷体" w:eastAsia="楷体"/>
          <w:color w:val="000000" w:themeColor="text1"/>
          <w:sz w:val="28"/>
        </w:rPr>
        <w:t>）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color w:val="FF0000"/>
          <w:sz w:val="28"/>
        </w:rPr>
      </w:pPr>
      <w:r>
        <w:rPr>
          <w:rFonts w:hint="eastAsia" w:ascii="楷体" w:hAnsi="楷体" w:eastAsia="楷体"/>
          <w:sz w:val="28"/>
        </w:rPr>
        <w:t>◆ 驳辩和质询</w:t>
      </w:r>
      <w:r>
        <w:rPr>
          <w:rFonts w:hint="eastAsia" w:ascii="楷体" w:hAnsi="楷体" w:eastAsia="楷体"/>
          <w:color w:val="000000" w:themeColor="text1"/>
          <w:sz w:val="28"/>
        </w:rPr>
        <w:t>（共8分钟）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1.正方二辩进行驳辩。                  2分钟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2.反方三辩对正方二辩进行质询。        2分钟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color w:val="000000" w:themeColor="text1"/>
          <w:sz w:val="28"/>
        </w:rPr>
      </w:pPr>
      <w:r>
        <w:rPr>
          <w:rFonts w:hint="eastAsia" w:ascii="楷体" w:hAnsi="楷体" w:eastAsia="楷体"/>
          <w:color w:val="000000" w:themeColor="text1"/>
          <w:sz w:val="28"/>
        </w:rPr>
        <w:t>3.反方二辩进行驳辩。                  2分钟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4.正方三辩对反方二辩进行质询。        2分钟</w:t>
      </w:r>
    </w:p>
    <w:p>
      <w:pPr>
        <w:spacing w:line="360" w:lineRule="auto"/>
        <w:ind w:firstLine="564"/>
        <w:jc w:val="left"/>
        <w:rPr>
          <w:rFonts w:ascii="楷体" w:hAnsi="楷体" w:eastAsia="楷体"/>
          <w:color w:val="000000" w:themeColor="text1"/>
          <w:sz w:val="28"/>
        </w:rPr>
      </w:pPr>
      <w:r>
        <w:rPr>
          <w:rFonts w:hint="eastAsia" w:ascii="楷体" w:hAnsi="楷体" w:eastAsia="楷体"/>
          <w:color w:val="000000" w:themeColor="text1"/>
          <w:sz w:val="28"/>
        </w:rPr>
        <w:t>（</w:t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每方每轮的质询</w:t>
      </w:r>
      <w:r>
        <w:rPr>
          <w:rFonts w:hint="eastAsia" w:ascii="楷体" w:hAnsi="楷体" w:eastAsia="楷体" w:cs="Arial"/>
          <w:color w:val="000000" w:themeColor="text1"/>
          <w:shd w:val="clear" w:color="auto" w:fill="FFFFFF"/>
        </w:rPr>
        <w:t>总计时</w:t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2分钟，</w:t>
      </w:r>
      <w:r>
        <w:rPr>
          <w:rFonts w:hint="eastAsia" w:ascii="楷体" w:hAnsi="楷体" w:eastAsia="楷体" w:cs="Arial"/>
          <w:color w:val="000000" w:themeColor="text1"/>
          <w:shd w:val="clear" w:color="auto" w:fill="FFFFFF"/>
        </w:rPr>
        <w:t>双方交替发言，</w:t>
      </w:r>
      <w:r>
        <w:rPr>
          <w:rFonts w:ascii="楷体" w:hAnsi="楷体" w:eastAsia="楷体" w:cs="Arial"/>
          <w:color w:val="000000" w:themeColor="text1"/>
          <w:shd w:val="clear" w:color="auto" w:fill="FFFFFF"/>
        </w:rPr>
        <w:t>质询方</w:t>
      </w:r>
      <w:r>
        <w:rPr>
          <w:rFonts w:hint="eastAsia" w:ascii="楷体" w:hAnsi="楷体" w:eastAsia="楷体" w:cs="Arial"/>
          <w:color w:val="000000" w:themeColor="text1"/>
          <w:shd w:val="clear" w:color="auto" w:fill="FFFFFF"/>
        </w:rPr>
        <w:t>总计时50s，回答方总计时70s，双方分别计时，双方均不可打断对方发言。</w:t>
      </w:r>
      <w:r>
        <w:rPr>
          <w:rFonts w:hint="eastAsia" w:ascii="楷体" w:hAnsi="楷体" w:eastAsia="楷体"/>
          <w:color w:val="000000" w:themeColor="text1"/>
          <w:sz w:val="28"/>
        </w:rPr>
        <w:t>）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◆ 阶段小结（共4分钟）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1.双方发言顺序由赛前双方抽签决定。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color w:val="000000" w:themeColor="text1"/>
          <w:sz w:val="28"/>
        </w:rPr>
      </w:pPr>
      <w:r>
        <w:rPr>
          <w:rFonts w:hint="eastAsia" w:ascii="楷体" w:hAnsi="楷体" w:eastAsia="楷体"/>
          <w:sz w:val="28"/>
        </w:rPr>
        <w:t>2.先发言方三辩就之前的立论、驳辩、质询诸环节进行小结，时间2分钟。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3.后发言方三辩就之前的立论、驳辩、质询诸环节进行小结，时间2分钟。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◆ 自由辩论（共8分钟）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自由辩论由正方先发言。       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正反双方各4分钟，共8分钟，双方分别计时。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◆ 总结陈词（共7分钟）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1.根据抽签顺序，先小结方后结辩。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2.先发言方四辩进行总结陈词，时间3分钟30秒。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3.后发言方四辩进行总结陈词，时间3分钟30秒。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◆ 此外，设置观众提问环节，将不计入总成绩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三、比赛程序说明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1.立论和质询环节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为己方立论时，立论要求逻辑清晰，言简意赅。</w:t>
      </w:r>
      <w:r>
        <w:rPr>
          <w:rFonts w:ascii="楷体" w:hAnsi="楷体" w:eastAsia="楷体"/>
          <w:sz w:val="28"/>
        </w:rPr>
        <w:t>每方的立论陈词时间为3分钟，由双方一辩完成。按先正方后反方顺序进行，正方一辩先进行陈词，之后接受反方四辩质询；接着反方一辩陈词，之后接受正方四辩质询。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2.驳辩和质询环节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每方的驳辩陈词时间为2分钟，由双方二辩完成。正方先进行</w:t>
      </w:r>
      <w:r>
        <w:rPr>
          <w:rFonts w:hint="eastAsia" w:ascii="楷体" w:hAnsi="楷体" w:eastAsia="楷体"/>
          <w:sz w:val="28"/>
        </w:rPr>
        <w:t>驳辩</w:t>
      </w:r>
      <w:r>
        <w:rPr>
          <w:rFonts w:ascii="楷体" w:hAnsi="楷体" w:eastAsia="楷体"/>
          <w:sz w:val="28"/>
        </w:rPr>
        <w:t>陈词，发言完毕后</w:t>
      </w:r>
      <w:r>
        <w:rPr>
          <w:rFonts w:hint="eastAsia" w:ascii="楷体" w:hAnsi="楷体" w:eastAsia="楷体"/>
          <w:sz w:val="28"/>
        </w:rPr>
        <w:t>由</w:t>
      </w:r>
      <w:r>
        <w:rPr>
          <w:rFonts w:ascii="楷体" w:hAnsi="楷体" w:eastAsia="楷体"/>
          <w:sz w:val="28"/>
        </w:rPr>
        <w:t>反方三辩质询正方二辩；接着反方二辩进行驳辩，发言完毕后正方三辩质询反方二辩。每方每轮的质询时间为2分钟，</w:t>
      </w:r>
      <w:r>
        <w:rPr>
          <w:rFonts w:hint="eastAsia" w:ascii="楷体" w:hAnsi="楷体" w:eastAsia="楷体"/>
          <w:sz w:val="28"/>
        </w:rPr>
        <w:t>双方均不可打断对方发言</w:t>
      </w:r>
      <w:r>
        <w:rPr>
          <w:rFonts w:ascii="楷体" w:hAnsi="楷体" w:eastAsia="楷体"/>
          <w:sz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4.阶段小结环节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小结顺序根据赛前抽签决定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首先由先发言方三辩就之前的立论、驳辩、质询诸环节进行小结。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然后由后发言方三辩就之前的立论、驳辩、质询诸环节进行小结。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每方的时间为2分钟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5.自由辩论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自由辩论为正反方辩手自动轮流发言，</w:t>
      </w:r>
      <w:r>
        <w:rPr>
          <w:rFonts w:ascii="楷体" w:hAnsi="楷体" w:eastAsia="楷体"/>
          <w:sz w:val="28"/>
        </w:rPr>
        <w:t>正方先开始，此后正、反自动轮流发言</w:t>
      </w:r>
      <w:r>
        <w:rPr>
          <w:rFonts w:hint="eastAsia" w:ascii="楷体" w:hAnsi="楷体" w:eastAsia="楷体"/>
          <w:sz w:val="28"/>
        </w:rPr>
        <w:t>。一方发言辩手落座为发言结束，同时该方记时暂停。</w:t>
      </w:r>
      <w:r>
        <w:rPr>
          <w:rFonts w:ascii="楷体" w:hAnsi="楷体" w:eastAsia="楷体" w:cs="Arial"/>
          <w:color w:val="191919"/>
          <w:shd w:val="clear" w:color="auto" w:fill="FFFFFF"/>
        </w:rPr>
        <w:t>但某一方辩手发言落座后，在对方发言之前这一方任何一名辩手不得再次发言。</w:t>
      </w:r>
      <w:r>
        <w:rPr>
          <w:rFonts w:hint="eastAsia" w:ascii="楷体" w:hAnsi="楷体" w:eastAsia="楷体"/>
          <w:sz w:val="28"/>
        </w:rPr>
        <w:t>同一方辩手的发言次序不限。</w:t>
      </w:r>
      <w:r>
        <w:rPr>
          <w:rFonts w:ascii="楷体" w:hAnsi="楷体" w:eastAsia="楷体"/>
          <w:sz w:val="28"/>
        </w:rPr>
        <w:t>双方各有4分钟时间</w:t>
      </w:r>
      <w:r>
        <w:rPr>
          <w:rFonts w:hint="eastAsia" w:ascii="楷体" w:hAnsi="楷体" w:eastAsia="楷体"/>
          <w:sz w:val="28"/>
        </w:rPr>
        <w:t>，</w:t>
      </w:r>
      <w:r>
        <w:rPr>
          <w:rFonts w:ascii="楷体" w:hAnsi="楷体" w:eastAsia="楷体"/>
          <w:sz w:val="28"/>
        </w:rPr>
        <w:t>一方辩手发言落座时该方计时暂停，另一方计时开始。</w:t>
      </w:r>
      <w:r>
        <w:rPr>
          <w:rFonts w:hint="eastAsia" w:ascii="楷体" w:hAnsi="楷体" w:eastAsia="楷体"/>
          <w:sz w:val="28"/>
        </w:rPr>
        <w:t>如果一方时间已经用完，另一方可以继续发言，也可向主席示意放弃发言。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6.总结陈词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总结陈词应针对该场比赛的实际情况，不要诵背事先准备好的文稿。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根据赛前抽签，先小结方后结辩。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四、比赛环节流程示意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1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正方一辩立论3分钟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2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反方四辩质询正方一辩2分钟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3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反方一辩立论3分钟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4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正方四辩质询反方一辩2分钟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5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正方二辩驳辩2分钟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6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反方三辩质询正方二辩2分钟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7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反方二辩驳辩2分钟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8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正方三辩质询反方二辩2分钟</w:t>
      </w:r>
    </w:p>
    <w:p>
      <w:pPr>
        <w:spacing w:line="360" w:lineRule="auto"/>
        <w:jc w:val="left"/>
        <w:rPr>
          <w:rFonts w:ascii="楷体" w:hAnsi="楷体" w:eastAsia="楷体"/>
          <w:color w:val="000000" w:themeColor="text1"/>
          <w:sz w:val="28"/>
        </w:rPr>
      </w:pPr>
      <w:r>
        <w:rPr>
          <w:rFonts w:ascii="楷体" w:hAnsi="楷体" w:eastAsia="楷体"/>
          <w:sz w:val="28"/>
        </w:rPr>
        <w:t>9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正方三辩</w:t>
      </w:r>
      <w:r>
        <w:rPr>
          <w:rFonts w:hint="eastAsia" w:ascii="楷体" w:hAnsi="楷体" w:eastAsia="楷体"/>
          <w:sz w:val="28"/>
        </w:rPr>
        <w:t>阶段</w:t>
      </w:r>
      <w:r>
        <w:rPr>
          <w:rFonts w:ascii="楷体" w:hAnsi="楷体" w:eastAsia="楷体"/>
          <w:sz w:val="28"/>
        </w:rPr>
        <w:t>小结</w:t>
      </w:r>
      <w:r>
        <w:rPr>
          <w:rFonts w:ascii="楷体" w:hAnsi="楷体" w:eastAsia="楷体"/>
          <w:color w:val="000000" w:themeColor="text1"/>
          <w:sz w:val="28"/>
        </w:rPr>
        <w:t>2分</w:t>
      </w:r>
      <w:r>
        <w:rPr>
          <w:rFonts w:hint="eastAsia" w:ascii="楷体" w:hAnsi="楷体" w:eastAsia="楷体"/>
          <w:color w:val="000000" w:themeColor="text1"/>
          <w:sz w:val="28"/>
        </w:rPr>
        <w:t>钟</w:t>
      </w:r>
    </w:p>
    <w:p>
      <w:pPr>
        <w:spacing w:line="360" w:lineRule="auto"/>
        <w:jc w:val="left"/>
        <w:rPr>
          <w:rFonts w:ascii="楷体" w:hAnsi="楷体" w:eastAsia="楷体"/>
          <w:color w:val="000000" w:themeColor="text1"/>
          <w:sz w:val="28"/>
        </w:rPr>
      </w:pPr>
      <w:r>
        <w:rPr>
          <w:rFonts w:ascii="楷体" w:hAnsi="楷体" w:eastAsia="楷体"/>
          <w:color w:val="000000" w:themeColor="text1"/>
          <w:sz w:val="28"/>
        </w:rPr>
        <w:t>10</w:t>
      </w:r>
      <w:r>
        <w:rPr>
          <w:rFonts w:hint="eastAsia" w:ascii="楷体" w:hAnsi="楷体" w:eastAsia="楷体"/>
          <w:color w:val="000000" w:themeColor="text1"/>
          <w:sz w:val="28"/>
        </w:rPr>
        <w:t>.</w:t>
      </w:r>
      <w:r>
        <w:rPr>
          <w:rFonts w:ascii="楷体" w:hAnsi="楷体" w:eastAsia="楷体"/>
          <w:color w:val="000000" w:themeColor="text1"/>
          <w:sz w:val="28"/>
        </w:rPr>
        <w:t>反方三辩</w:t>
      </w:r>
      <w:r>
        <w:rPr>
          <w:rFonts w:hint="eastAsia" w:ascii="楷体" w:hAnsi="楷体" w:eastAsia="楷体"/>
          <w:color w:val="000000" w:themeColor="text1"/>
          <w:sz w:val="28"/>
        </w:rPr>
        <w:t>阶段</w:t>
      </w:r>
      <w:r>
        <w:rPr>
          <w:rFonts w:ascii="楷体" w:hAnsi="楷体" w:eastAsia="楷体"/>
          <w:color w:val="000000" w:themeColor="text1"/>
          <w:sz w:val="28"/>
        </w:rPr>
        <w:t>小结2</w:t>
      </w:r>
      <w:r>
        <w:rPr>
          <w:rFonts w:hint="eastAsia" w:ascii="楷体" w:hAnsi="楷体" w:eastAsia="楷体"/>
          <w:color w:val="000000" w:themeColor="text1"/>
          <w:sz w:val="28"/>
        </w:rPr>
        <w:t>分钟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11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自由辩论8分钟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12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正方四辩总结陈词3分30秒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13</w:t>
      </w:r>
      <w:r>
        <w:rPr>
          <w:rFonts w:hint="eastAsia" w:ascii="楷体" w:hAnsi="楷体" w:eastAsia="楷体"/>
          <w:sz w:val="28"/>
        </w:rPr>
        <w:t>.</w:t>
      </w:r>
      <w:r>
        <w:rPr>
          <w:rFonts w:ascii="楷体" w:hAnsi="楷体" w:eastAsia="楷体"/>
          <w:sz w:val="28"/>
        </w:rPr>
        <w:t>反方四辩总结陈词3分30秒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四、时间提示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1.立论环节，每方使用时间剩余30秒时，记时员以铃声提醒；用时满时，以铃声终止发言。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2.驳辩环节，每方使用时间剩余30秒时，记时员以铃声提醒；用时满时，以铃声终止发言。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3.质询环节，时间剩余30秒时，记时员以铃声提醒。用时满时，以铃声终止发言。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4.阶段小结环节，每方使用时间剩余30秒时，记时员以铃声提醒；用时满时，以铃声终止发言。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5.自由辩论阶段，每方使用时间剩余30秒时，记时员以铃声提醒；用时满时，以铃声终止发言。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6.总结陈词阶段，每方使用时间剩余30秒时，记时员以铃声提醒；用时满时，以铃声终止发言。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注意：各环节终止时，请发言辩手立即停止发言，否则视为违规。评委在评分时将酌情扣分。 </w:t>
      </w:r>
    </w:p>
    <w:p>
      <w:pPr>
        <w:spacing w:line="360" w:lineRule="auto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五、其他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1.我们提倡正面交锋，反对回避问题。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2.我们希望辩手语言尽量平和、自然、不提倡咄咄逼人、气势汹汹，以及朗诵式的语言风格。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3.在不违背比赛规则的前提下，我们提倡辩手发挥个人的性格特点，充分展示个人的风采、魅力，使比赛更加活波生动。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4.鲜活的实例和生动的譬喻是让人们知晓概念和逻辑的最佳方法，但是，在举例时，请尽量避免政治人物及政治事件，不要涉及当前敏感的国际问题和民族、宗教问题。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5.在辩论中，为支持己方观点，可以引用名言名句，但我们不提倡引用敏感历史人物及当代世界各国领导人的讲话，以免引起各种歧义。</w:t>
      </w:r>
    </w:p>
    <w:p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6.双方在辩论过程中引用的例子须言之有据，不得凭空捏造数据、事实，提倡多举实例就事论事，反对用数据、政策压迫多方。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AA5"/>
    <w:rsid w:val="00041AA5"/>
    <w:rsid w:val="00056A8B"/>
    <w:rsid w:val="001039E4"/>
    <w:rsid w:val="002440C5"/>
    <w:rsid w:val="00260FCA"/>
    <w:rsid w:val="00393954"/>
    <w:rsid w:val="003B2367"/>
    <w:rsid w:val="005125A8"/>
    <w:rsid w:val="005D1D03"/>
    <w:rsid w:val="007961AC"/>
    <w:rsid w:val="007F1949"/>
    <w:rsid w:val="00913917"/>
    <w:rsid w:val="00931872"/>
    <w:rsid w:val="00946E12"/>
    <w:rsid w:val="009B3688"/>
    <w:rsid w:val="00CD315E"/>
    <w:rsid w:val="00F359AA"/>
    <w:rsid w:val="06C50ADC"/>
    <w:rsid w:val="4FB40DEA"/>
    <w:rsid w:val="66820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320</Words>
  <Characters>1825</Characters>
  <Lines>15</Lines>
  <Paragraphs>4</Paragraphs>
  <TotalTime>0</TotalTime>
  <ScaleCrop>false</ScaleCrop>
  <LinksUpToDate>false</LinksUpToDate>
  <CharactersWithSpaces>2141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2018-10-22T05:55:00Z</dcterms:created>
  <dc:creator>申雨琦</dc:creator>
  <cp:lastModifiedBy>72778</cp:lastModifiedBy>
  <dcterms:modified xsi:type="dcterms:W3CDTF">2019-10-17T16:05:11Z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