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不忘初心</w:t>
      </w:r>
      <w:commentRangeStart w:id="0"/>
      <w:r>
        <w:rPr>
          <w:rFonts w:hint="eastAsia" w:ascii="方正小标宋简体" w:eastAsia="方正小标宋简体"/>
          <w:sz w:val="44"/>
          <w:szCs w:val="44"/>
        </w:rPr>
        <w:t>，</w:t>
      </w:r>
      <w:commentRangeEnd w:id="0"/>
      <w:r>
        <w:rPr>
          <w:rStyle w:val="8"/>
          <w:sz w:val="44"/>
          <w:szCs w:val="44"/>
        </w:rPr>
        <w:commentReference w:id="0"/>
      </w:r>
      <w:r>
        <w:rPr>
          <w:rFonts w:hint="eastAsia" w:ascii="方正小标宋简体" w:eastAsia="方正小标宋简体"/>
          <w:sz w:val="44"/>
          <w:szCs w:val="44"/>
        </w:rPr>
        <w:t>方得始终</w:t>
      </w:r>
    </w:p>
    <w:p>
      <w:pPr>
        <w:jc w:val="center"/>
        <w:rPr>
          <w:rFonts w:ascii="楷体_GB2312" w:eastAsia="楷体_GB2312"/>
          <w:sz w:val="32"/>
          <w:szCs w:val="32"/>
        </w:rPr>
      </w:pPr>
      <w:commentRangeStart w:id="1"/>
      <w:r>
        <w:rPr>
          <w:rFonts w:hint="eastAsia" w:ascii="华文楷体" w:hAnsi="华文楷体" w:eastAsia="华文楷体"/>
          <w:sz w:val="32"/>
          <w:szCs w:val="32"/>
        </w:rPr>
        <w:t>——</w:t>
      </w:r>
      <w:r>
        <w:rPr>
          <w:rFonts w:hint="eastAsia" w:ascii="楷体_GB2312" w:eastAsia="楷体_GB2312"/>
          <w:sz w:val="32"/>
          <w:szCs w:val="32"/>
        </w:rPr>
        <w:t>武汉大学研究生会</w:t>
      </w:r>
      <w:commentRangeEnd w:id="1"/>
      <w:r>
        <w:rPr>
          <w:rStyle w:val="8"/>
          <w:sz w:val="32"/>
          <w:szCs w:val="32"/>
        </w:rPr>
        <w:commentReference w:id="1"/>
      </w:r>
      <w:r>
        <w:rPr>
          <w:rFonts w:hint="eastAsia" w:ascii="楷体_GB2312" w:eastAsia="楷体_GB2312"/>
          <w:sz w:val="32"/>
          <w:szCs w:val="32"/>
        </w:rPr>
        <w:t>人力资源部</w:t>
      </w:r>
      <w:r>
        <w:rPr>
          <w:rFonts w:hint="eastAsia" w:ascii="微软雅黑" w:hAnsi="微软雅黑" w:eastAsia="微软雅黑" w:cs="微软雅黑"/>
          <w:sz w:val="32"/>
          <w:szCs w:val="32"/>
        </w:rPr>
        <w:t>成员</w:t>
      </w:r>
      <w:r>
        <w:rPr>
          <w:rFonts w:hint="eastAsia" w:ascii="楷体_GB2312" w:eastAsia="楷体_GB2312"/>
          <w:sz w:val="32"/>
          <w:szCs w:val="32"/>
        </w:rPr>
        <w:t>任期工作感想</w:t>
      </w:r>
    </w:p>
    <w:p>
      <w:pPr>
        <w:rPr>
          <w:sz w:val="28"/>
          <w:szCs w:val="28"/>
        </w:rPr>
      </w:pPr>
    </w:p>
    <w:p>
      <w:pPr>
        <w:pStyle w:val="12"/>
        <w:spacing w:line="440" w:lineRule="exact"/>
        <w:ind w:firstLine="720" w:firstLineChars="300"/>
        <w:rPr>
          <w:rFonts w:ascii="仿宋_GB2312" w:eastAsia="仿宋_GB2312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五月的骄阳提醒着我们期末的来临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转眼间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我到研究生会这个组织已经一学期了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仍然记得这学期刚开学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我看到校研究生会有纳新的海报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便有了跃跃欲试的冲动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以及一份天真的自信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我就参加了纳新并幸运的成为其中一员</w:t>
      </w: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pStyle w:val="12"/>
        <w:spacing w:line="440" w:lineRule="exact"/>
        <w:ind w:firstLine="720" w:firstLineChars="300"/>
        <w:rPr>
          <w:rFonts w:hint="eastAsia" w:ascii="仿宋_GB2312" w:eastAsia="仿宋_GB2312"/>
          <w:sz w:val="24"/>
          <w:szCs w:val="24"/>
        </w:rPr>
      </w:pPr>
    </w:p>
    <w:p>
      <w:pPr>
        <w:wordWrap w:val="0"/>
        <w:spacing w:line="440" w:lineRule="exact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——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秦路杰 </w:t>
      </w:r>
    </w:p>
    <w:p>
      <w:pPr>
        <w:wordWrap w:val="0"/>
        <w:spacing w:line="44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人力资源部</w:t>
      </w:r>
    </w:p>
    <w:p>
      <w:pPr>
        <w:spacing w:line="440" w:lineRule="exact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2018年5月2日</w:t>
      </w:r>
    </w:p>
    <w:p>
      <w:pPr>
        <w:spacing w:line="440" w:lineRule="exact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>
      <w:pPr>
        <w:spacing w:line="440" w:lineRule="exact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正文部分不少于100字；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部门成员工作感想以“部门-姓名”命名，部长统一上交，打包压缩文件夹名“XX部部门成员工作感想”和其他评比材料一起发送到指定邮箱。</w:t>
      </w:r>
    </w:p>
    <w:p>
      <w:pPr>
        <w:spacing w:line="440" w:lineRule="exact"/>
        <w:rPr>
          <w:rFonts w:ascii="仿宋_GB2312" w:eastAsia="仿宋_GB2312"/>
          <w:b/>
          <w:color w:val="FF0000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I-杨国兵" w:date="2017-12-10T14:16:00Z" w:initials="I">
    <w:p w14:paraId="08B52B2E">
      <w:pPr>
        <w:pStyle w:val="3"/>
      </w:pPr>
      <w:r>
        <w:t>方正小标宋简体</w:t>
      </w:r>
      <w:r>
        <w:rPr>
          <w:rFonts w:hint="eastAsia"/>
        </w:rPr>
        <w:t>，二</w:t>
      </w:r>
      <w:r>
        <w:t>号</w:t>
      </w:r>
    </w:p>
  </w:comment>
  <w:comment w:id="1" w:author="I-杨国兵" w:date="2017-12-10T14:16:00Z" w:initials="I">
    <w:p w14:paraId="098B606D">
      <w:pPr>
        <w:pStyle w:val="3"/>
      </w:pPr>
      <w:r>
        <w:t>楷体</w:t>
      </w:r>
      <w:r>
        <w:rPr>
          <w:rFonts w:hint="eastAsia"/>
        </w:rPr>
        <w:t>-GB2312，三号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B52B2E" w15:done="0"/>
  <w15:commentEx w15:paraId="098B60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40ABA"/>
    <w:multiLevelType w:val="singleLevel"/>
    <w:tmpl w:val="9CC40AB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-杨国兵">
    <w15:presenceInfo w15:providerId="None" w15:userId="I-杨国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97"/>
    <w:rsid w:val="00103D84"/>
    <w:rsid w:val="0014450C"/>
    <w:rsid w:val="001B044E"/>
    <w:rsid w:val="001D16EE"/>
    <w:rsid w:val="001E3307"/>
    <w:rsid w:val="00284B5F"/>
    <w:rsid w:val="00295F24"/>
    <w:rsid w:val="00300402"/>
    <w:rsid w:val="00326144"/>
    <w:rsid w:val="00424886"/>
    <w:rsid w:val="004539A6"/>
    <w:rsid w:val="004B4ACB"/>
    <w:rsid w:val="00527945"/>
    <w:rsid w:val="00606ADD"/>
    <w:rsid w:val="00610045"/>
    <w:rsid w:val="006C1997"/>
    <w:rsid w:val="006C3E99"/>
    <w:rsid w:val="006D1580"/>
    <w:rsid w:val="00721BFC"/>
    <w:rsid w:val="0072750B"/>
    <w:rsid w:val="007E7B87"/>
    <w:rsid w:val="008115CE"/>
    <w:rsid w:val="00812E3B"/>
    <w:rsid w:val="00863930"/>
    <w:rsid w:val="00883E5A"/>
    <w:rsid w:val="008B2C8F"/>
    <w:rsid w:val="00980468"/>
    <w:rsid w:val="00A330DE"/>
    <w:rsid w:val="00A33BEB"/>
    <w:rsid w:val="00A62232"/>
    <w:rsid w:val="00A85A29"/>
    <w:rsid w:val="00A91C02"/>
    <w:rsid w:val="00B51BE9"/>
    <w:rsid w:val="00B52DBF"/>
    <w:rsid w:val="00B95CB5"/>
    <w:rsid w:val="00BF616C"/>
    <w:rsid w:val="00C92D73"/>
    <w:rsid w:val="00CC038B"/>
    <w:rsid w:val="00CF52F6"/>
    <w:rsid w:val="00D551CB"/>
    <w:rsid w:val="00DD1010"/>
    <w:rsid w:val="00E70426"/>
    <w:rsid w:val="00EB628C"/>
    <w:rsid w:val="00F82837"/>
    <w:rsid w:val="00FA0581"/>
    <w:rsid w:val="00FE00FE"/>
    <w:rsid w:val="02777704"/>
    <w:rsid w:val="059346D4"/>
    <w:rsid w:val="08F10126"/>
    <w:rsid w:val="0C9E7CCD"/>
    <w:rsid w:val="0EC66587"/>
    <w:rsid w:val="10E24F51"/>
    <w:rsid w:val="1298139A"/>
    <w:rsid w:val="20476AA4"/>
    <w:rsid w:val="23D4491F"/>
    <w:rsid w:val="2C682EFB"/>
    <w:rsid w:val="3A964E42"/>
    <w:rsid w:val="3F571B85"/>
    <w:rsid w:val="4BAF280F"/>
    <w:rsid w:val="4FCF0878"/>
    <w:rsid w:val="56AE0588"/>
    <w:rsid w:val="5A2E5AF5"/>
    <w:rsid w:val="5A7F528F"/>
    <w:rsid w:val="70CA428F"/>
    <w:rsid w:val="76946F22"/>
    <w:rsid w:val="7A130657"/>
    <w:rsid w:val="7BA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3"/>
    <w:semiHidden/>
    <w:qFormat/>
    <w:uiPriority w:val="99"/>
  </w:style>
  <w:style w:type="character" w:customStyle="1" w:styleId="14">
    <w:name w:val="批注主题 字符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38</TotalTime>
  <ScaleCrop>false</ScaleCrop>
  <LinksUpToDate>false</LinksUpToDate>
  <CharactersWithSpaces>361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2017-12-10T06:05:00Z</dcterms:created>
  <dc:creator>I-杨国兵</dc:creator>
  <cp:lastModifiedBy>柒珏</cp:lastModifiedBy>
  <dcterms:modified xsi:type="dcterms:W3CDTF">2018-05-02T08:52:55Z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