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仿宋" w:hAnsi="仿宋" w:eastAsia="仿宋"/>
          <w:b w:val="0"/>
          <w:sz w:val="24"/>
        </w:rPr>
      </w:pPr>
      <w:r>
        <w:rPr>
          <w:rFonts w:ascii="仿宋" w:hAnsi="仿宋" w:eastAsia="仿宋"/>
          <w:b w:val="0"/>
          <w:sz w:val="32"/>
        </w:rPr>
        <w:t>附件二</w:t>
      </w:r>
    </w:p>
    <w:p>
      <w:pPr>
        <w:pStyle w:val="2"/>
        <w:rPr>
          <w:rFonts w:ascii="黑体" w:hAnsi="黑体" w:eastAsia="黑体"/>
          <w:b w:val="0"/>
          <w:sz w:val="36"/>
        </w:rPr>
      </w:pPr>
      <w:r>
        <w:rPr>
          <w:rFonts w:hint="eastAsia" w:ascii="黑体" w:hAnsi="黑体" w:eastAsia="黑体"/>
          <w:b w:val="0"/>
          <w:sz w:val="36"/>
        </w:rPr>
        <w:t>武汉大学研究生会组成部门简介</w:t>
      </w:r>
    </w:p>
    <w:p/>
    <w:p>
      <w:pPr>
        <w:pStyle w:val="3"/>
        <w:spacing w:line="420" w:lineRule="exact"/>
        <w:ind w:firstLine="640"/>
      </w:pPr>
      <w:r>
        <w:rPr>
          <w:rFonts w:hint="eastAsia"/>
        </w:rPr>
        <w:t>博士生分会</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武汉大学研究生会博士生分会是研究生会中专门针对博士生群体设立的分会。密切联系学校和博士研究生，服从全校研究生工作的大局，服务全校的研究生尤其是博士研究生，为他们提供一个良好的学科交流、文体活动、社会实践和促进就业的平台，以活跃学术气氛、丰富校园文化、扩展交际范围、提高综合能力为宗旨，引领武汉大学研究生的思想潮流，推动武汉大学研究生的全面发展！承办有博士沙龙、博士生文化节、“我心目中的好导师”、“才子珞佳人”博士生交友、“博士引领”挂职锻炼等品牌活动。</w:t>
      </w:r>
    </w:p>
    <w:p>
      <w:pPr>
        <w:spacing w:line="420" w:lineRule="exact"/>
        <w:ind w:firstLine="640" w:firstLineChars="200"/>
        <w:rPr>
          <w:rFonts w:ascii="仿宋" w:hAnsi="仿宋" w:eastAsia="仿宋"/>
          <w:sz w:val="32"/>
          <w:szCs w:val="32"/>
        </w:rPr>
      </w:pPr>
    </w:p>
    <w:p>
      <w:pPr>
        <w:pStyle w:val="3"/>
        <w:spacing w:line="420" w:lineRule="exact"/>
        <w:ind w:firstLine="640"/>
      </w:pPr>
      <w:r>
        <w:rPr>
          <w:rFonts w:hint="eastAsia"/>
        </w:rPr>
        <w:t>研究生会办公室</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研会办公室负责研究生会的会务、财物、档案、值班管理工作，制度建设工作，沟通协调工作，文件起草工作等。主要负责研会会务组织、会议记录及考勤；负责研会财物管理和经费报销；负责研会档案管理；负责研会日常值班；负责研会制度的建设执行和监察；负责研会各部门和各培养单位研会间工作的沟通协调；负责主席发言稿、贺信、研会的蓝头文件、通知等公文的起草和发布；负责主席团交办的其他工作。主要活动有华中地区研究生会交流论坛、武汉大学优秀研究生会评比等。</w:t>
      </w:r>
    </w:p>
    <w:p>
      <w:pPr>
        <w:spacing w:line="420" w:lineRule="exact"/>
        <w:ind w:firstLine="640" w:firstLineChars="200"/>
        <w:rPr>
          <w:rFonts w:ascii="仿宋" w:hAnsi="仿宋" w:eastAsia="仿宋"/>
          <w:sz w:val="32"/>
          <w:szCs w:val="32"/>
        </w:rPr>
      </w:pPr>
    </w:p>
    <w:p>
      <w:pPr>
        <w:pStyle w:val="3"/>
        <w:spacing w:line="420" w:lineRule="exact"/>
        <w:ind w:firstLine="640"/>
      </w:pPr>
      <w:r>
        <w:rPr>
          <w:rFonts w:hint="eastAsia"/>
        </w:rPr>
        <w:t>常代会办公室</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常代会办公室是武汉大学研究生代表大会常任代表委员会（简称常代会）的专设部门，负责常代会平台的建设以及常代会的各项会务工作，根据校研究生会的需要，沟通、联络、协调各培养单位研究生会开展相关活动，在研究生代表大会闭会期间协助校研究生会主席团完成各项任务。集体学习、院系互访、校友访谈是常代会办公室的特色活动。</w:t>
      </w:r>
    </w:p>
    <w:p>
      <w:pPr>
        <w:spacing w:line="420" w:lineRule="exact"/>
        <w:ind w:firstLine="640" w:firstLineChars="200"/>
        <w:rPr>
          <w:rFonts w:ascii="仿宋" w:hAnsi="仿宋" w:eastAsia="仿宋"/>
          <w:color w:val="FF0000"/>
          <w:sz w:val="32"/>
          <w:szCs w:val="32"/>
        </w:rPr>
      </w:pPr>
    </w:p>
    <w:p>
      <w:pPr>
        <w:pStyle w:val="3"/>
        <w:spacing w:line="420" w:lineRule="exact"/>
        <w:ind w:firstLine="640"/>
      </w:pPr>
      <w:r>
        <w:rPr>
          <w:rFonts w:hint="eastAsia"/>
        </w:rPr>
        <w:t>新闻宣传部</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新闻宣传部是在原宣传部、创意设计中心的基础上进行升级创新的部门，负责对校研会的各种活动进行新闻宣传、纵向推广、品牌设计、形象包装，主要通过各种新闻稿件、照片、海报、喷绘以及文化创意产品的设计,不断探寻更有效的宣传方式,为校研会活动打响知名度,扩大影响力,增加广大研究生对活动的参与度。</w:t>
      </w:r>
    </w:p>
    <w:p>
      <w:pPr>
        <w:spacing w:line="420" w:lineRule="exact"/>
        <w:ind w:firstLine="640" w:firstLineChars="200"/>
        <w:rPr>
          <w:rFonts w:ascii="仿宋" w:hAnsi="仿宋" w:eastAsia="仿宋"/>
          <w:sz w:val="32"/>
          <w:szCs w:val="32"/>
        </w:rPr>
      </w:pPr>
    </w:p>
    <w:p>
      <w:pPr>
        <w:pStyle w:val="3"/>
        <w:spacing w:line="420" w:lineRule="exact"/>
        <w:ind w:firstLine="640"/>
      </w:pPr>
      <w:r>
        <w:rPr>
          <w:rFonts w:hint="eastAsia"/>
        </w:rPr>
        <w:t>新媒体运营部</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新媒体运营部是广大师生认识了解研究生会的一面重要窗口，主要负责运营、维护与开拓武汉大学研究生会的微博、微信等新媒体平台；宣传研究生会及相关活动；开展和协助各部门开展形式丰富的线上线下活动；为研会提供技术与网络推广的有力支持；宣传、推介研究生会和广大研究生良好形象；扩大研究生会社会影响力，维护和推广武汉大学研究生会品牌。新媒体运营部不仅充分发挥研究生会的思想引领作用，而且通过新媒体的手段，不断开拓资源和创新形式，为广大同学提供更好的服务。</w:t>
      </w:r>
    </w:p>
    <w:p>
      <w:pPr>
        <w:spacing w:line="420" w:lineRule="exact"/>
        <w:ind w:firstLine="640" w:firstLineChars="200"/>
        <w:rPr>
          <w:rFonts w:ascii="仿宋" w:hAnsi="仿宋" w:eastAsia="仿宋"/>
          <w:sz w:val="32"/>
          <w:szCs w:val="32"/>
        </w:rPr>
      </w:pPr>
    </w:p>
    <w:p>
      <w:pPr>
        <w:pStyle w:val="3"/>
        <w:spacing w:line="420" w:lineRule="exact"/>
        <w:ind w:firstLine="640"/>
      </w:pPr>
      <w:r>
        <w:rPr>
          <w:rFonts w:hint="eastAsia"/>
        </w:rPr>
        <w:t>人力资源部</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人力资源部主要工作是负责研究生会干部建设和培养，并进一步增强校院两级研究生会的培训与交流，包括研究生会干部选拔、素质培训、部门及部委考评、干部管理制度的规范。旨在加强武汉大学研究生会干部队伍建设，培养一支“政治素质硬、服务意识强、工作态度好、业务素养精”的干部队伍。并通过志愿服务、文化参观、素质拓展等活动增强研究生干部的工作积极性，满腹热情地推动研究生会工作全方位发展。</w:t>
      </w:r>
    </w:p>
    <w:p>
      <w:pPr>
        <w:spacing w:line="420" w:lineRule="exact"/>
        <w:ind w:firstLine="640" w:firstLineChars="200"/>
        <w:rPr>
          <w:rFonts w:ascii="仿宋" w:hAnsi="仿宋" w:eastAsia="仿宋"/>
          <w:sz w:val="32"/>
          <w:szCs w:val="32"/>
        </w:rPr>
      </w:pPr>
    </w:p>
    <w:p>
      <w:pPr>
        <w:pStyle w:val="3"/>
        <w:spacing w:line="420" w:lineRule="exact"/>
        <w:ind w:firstLine="640"/>
      </w:pPr>
      <w:r>
        <w:rPr>
          <w:rFonts w:hint="eastAsia"/>
        </w:rPr>
        <w:t>调研部</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调研部是主要职能是针对社会和学校的热点问题、研究生同学的切身情况，研究生会内部其他部门的活动需求，进行问卷调查与分析，得出解决问题的方案，与其他部门一起为广大的研究生同学服务。在研究生会的领导和其他部门的配合支持下，已经完成了“武汉大学学生干部性别统计调查卷”、“武汉大学研究生新生基本情况”、 “研究生学术诚信基本情况” 、“湖北省青年思想行为的特点及其引导方式”等项目的调研。</w:t>
      </w:r>
    </w:p>
    <w:p>
      <w:pPr>
        <w:spacing w:line="420" w:lineRule="exact"/>
        <w:ind w:firstLine="640" w:firstLineChars="200"/>
        <w:rPr>
          <w:rFonts w:ascii="仿宋" w:hAnsi="仿宋" w:eastAsia="仿宋"/>
          <w:sz w:val="32"/>
          <w:szCs w:val="32"/>
        </w:rPr>
      </w:pPr>
    </w:p>
    <w:p>
      <w:pPr>
        <w:pStyle w:val="3"/>
        <w:spacing w:line="420" w:lineRule="exact"/>
        <w:ind w:firstLine="640"/>
      </w:pPr>
      <w:r>
        <w:rPr>
          <w:rFonts w:hint="eastAsia"/>
        </w:rPr>
        <w:t>外联部</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外联部是武汉大学研究生会内部一个以沟通、联系、交流为主的重要部门，负责与校内外各组织、社会团体及企业商家建立良好的合作关系，并协助主席团开展与各兄弟高校之间的交流与沟通，是研会联系校内外企事业单位、各兄弟高校等的重要桥梁；同时其为研会的各类活动提供资金支持和奖品赞助，以保证活动的顺利开展，进而提高研会的知名度和影响力。</w:t>
      </w:r>
    </w:p>
    <w:p>
      <w:pPr>
        <w:spacing w:line="420" w:lineRule="exact"/>
        <w:ind w:firstLine="640" w:firstLineChars="200"/>
        <w:rPr>
          <w:rFonts w:ascii="仿宋" w:hAnsi="仿宋" w:eastAsia="仿宋"/>
          <w:sz w:val="32"/>
          <w:szCs w:val="32"/>
        </w:rPr>
      </w:pPr>
    </w:p>
    <w:p>
      <w:pPr>
        <w:pStyle w:val="3"/>
        <w:spacing w:line="420" w:lineRule="exact"/>
        <w:ind w:firstLine="640"/>
      </w:pPr>
      <w:r>
        <w:rPr>
          <w:rFonts w:hint="eastAsia"/>
        </w:rPr>
        <w:t>文艺部</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文艺部肩负着丰富校园研究生校园艺术文化生活的重任，致力于丰富校园研究生校园艺术文化生活，组织开展各类文艺活动，营造良好的校园文艺氛围，充分发掘研究生文艺人才资源，提供文艺交流平台。主要活动有研究生会迎新晚会、武汉大学研究生文化艺术节系列活动之校园十佳歌手大赛、研究生团体风采大赛、书画摄影大赛、“魅力女生”厨艺大赛等。</w:t>
      </w:r>
    </w:p>
    <w:p>
      <w:pPr>
        <w:spacing w:line="420" w:lineRule="exact"/>
        <w:ind w:firstLine="640" w:firstLineChars="200"/>
        <w:rPr>
          <w:rFonts w:ascii="仿宋" w:hAnsi="仿宋" w:eastAsia="仿宋"/>
          <w:sz w:val="32"/>
          <w:szCs w:val="32"/>
        </w:rPr>
      </w:pPr>
    </w:p>
    <w:p>
      <w:pPr>
        <w:pStyle w:val="3"/>
        <w:spacing w:line="420" w:lineRule="exact"/>
        <w:ind w:firstLine="640"/>
      </w:pPr>
      <w:r>
        <w:rPr>
          <w:rFonts w:hint="eastAsia"/>
        </w:rPr>
        <w:t>体育部</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体育部是一个群众性体育活动部门，主要负责各院系体育部间的交流与合作，以及学校各项体育赛事的策划、组织工作。它举办各种体育活动，为广大体育爱好者提供一个和谐的体育平台，引领武大体育精神。体育文化节是体育部推广的精品活动，并与学校体育部紧密接轨，组织研究生篮球赛、足球赛、羽毛球赛等大型传统球类赛事。</w:t>
      </w:r>
    </w:p>
    <w:p>
      <w:pPr>
        <w:spacing w:line="420" w:lineRule="exact"/>
        <w:ind w:firstLine="640" w:firstLineChars="200"/>
        <w:rPr>
          <w:rFonts w:ascii="仿宋" w:hAnsi="仿宋" w:eastAsia="仿宋"/>
          <w:sz w:val="32"/>
          <w:szCs w:val="32"/>
        </w:rPr>
      </w:pPr>
    </w:p>
    <w:p>
      <w:pPr>
        <w:pStyle w:val="3"/>
        <w:spacing w:line="420" w:lineRule="exact"/>
        <w:ind w:firstLine="640"/>
      </w:pPr>
      <w:r>
        <w:rPr>
          <w:rFonts w:hint="eastAsia"/>
        </w:rPr>
        <w:t>女生部</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女生部是“以关爱女研究生，服务女研究生，展示研究生风采，提高研究生素质”为宗旨的部门，旨在帮助女研究生寻找自我价值，完善自我，充实自我，使其成为“优雅、健康、自信、聪慧”的优秀女研究生。女生部以开展“轻舞飞扬系列舞会”为主要特色活动，同时开展过的“蕙质兰心”活动、“职场礼仪讲座”等。</w:t>
      </w:r>
    </w:p>
    <w:p>
      <w:pPr>
        <w:spacing w:line="420" w:lineRule="exact"/>
        <w:ind w:firstLine="640" w:firstLineChars="200"/>
        <w:rPr>
          <w:rFonts w:ascii="仿宋" w:hAnsi="仿宋" w:eastAsia="仿宋"/>
          <w:sz w:val="32"/>
          <w:szCs w:val="32"/>
        </w:rPr>
      </w:pPr>
    </w:p>
    <w:p>
      <w:pPr>
        <w:pStyle w:val="3"/>
        <w:spacing w:line="420" w:lineRule="exact"/>
        <w:ind w:firstLine="640"/>
      </w:pPr>
      <w:r>
        <w:rPr>
          <w:rFonts w:hint="eastAsia"/>
        </w:rPr>
        <w:t>生活权益部</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生活权益部的部门宗旨在于服务同学生活，维护大众权益。本部门密切联系同学与学校，力图在学校与同学之间搭建起良好的沟通桥梁。生活权益的主要职能分为两大方面。一是关心同学身心健康，举办各类与生活健康相关的活动，培养大家良好的生活习惯；二是维护同学权益，及时反映同学生活与权益诉求，并组织同学参与到与学校各部门以及校领导沟通的活动中来，真实表达诉求，并得到及时反馈。</w:t>
      </w:r>
    </w:p>
    <w:p>
      <w:pPr>
        <w:spacing w:line="420" w:lineRule="exact"/>
        <w:ind w:firstLine="640" w:firstLineChars="200"/>
        <w:rPr>
          <w:rFonts w:ascii="仿宋" w:hAnsi="仿宋" w:eastAsia="仿宋"/>
          <w:sz w:val="32"/>
          <w:szCs w:val="32"/>
        </w:rPr>
      </w:pPr>
    </w:p>
    <w:p>
      <w:pPr>
        <w:pStyle w:val="3"/>
        <w:spacing w:line="420" w:lineRule="exact"/>
        <w:ind w:firstLine="640"/>
      </w:pPr>
      <w:r>
        <w:rPr>
          <w:rFonts w:hint="eastAsia"/>
        </w:rPr>
        <w:t>学术科技部</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学术科技部是专门开展相关学术科技活动的部门，以加强学术交流、促进学术繁荣为主要目标。已成功建立了“弘毅讲堂”、“学术之星”等高层次水平的品牌学术活动，充分整合了校内学术资源，营造了良好的学术氛围。</w:t>
      </w:r>
    </w:p>
    <w:p>
      <w:pPr>
        <w:spacing w:line="420" w:lineRule="exact"/>
        <w:ind w:firstLine="640" w:firstLineChars="200"/>
        <w:rPr>
          <w:rFonts w:ascii="仿宋" w:hAnsi="仿宋" w:eastAsia="仿宋"/>
          <w:sz w:val="32"/>
          <w:szCs w:val="32"/>
        </w:rPr>
      </w:pPr>
    </w:p>
    <w:p>
      <w:pPr>
        <w:pStyle w:val="3"/>
        <w:spacing w:line="420" w:lineRule="exact"/>
        <w:ind w:firstLine="640"/>
      </w:pPr>
      <w:r>
        <w:rPr>
          <w:rFonts w:hint="eastAsia"/>
        </w:rPr>
        <w:t>创业实践部</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创业实践部承担着为广大研究生提供创业实践信息与创业培训机会的责任，以服务广大研究生为宗旨，根据在校研究生创业、求职等需求，策划和组织丰富多彩的创业实践活动，为研究生们打造求职、就业、创业信息平台。目前，创业实践部以“拓新学院”为载体，已经建立了“拓新讲坛”、“拓新基地”、“syb创业培训班”等品牌栏目。</w:t>
      </w:r>
    </w:p>
    <w:p>
      <w:pPr>
        <w:spacing w:line="420" w:lineRule="exact"/>
        <w:ind w:firstLine="640" w:firstLineChars="200"/>
        <w:rPr>
          <w:rFonts w:ascii="仿宋" w:hAnsi="仿宋" w:eastAsia="仿宋"/>
          <w:sz w:val="32"/>
          <w:szCs w:val="32"/>
        </w:rPr>
      </w:pPr>
    </w:p>
    <w:p>
      <w:pPr>
        <w:pStyle w:val="3"/>
        <w:spacing w:line="420" w:lineRule="exact"/>
        <w:ind w:firstLine="640"/>
      </w:pPr>
      <w:r>
        <w:rPr>
          <w:rFonts w:hint="eastAsia"/>
        </w:rPr>
        <w:t>心理互助部</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心理互助部的主要职能是宣传和普及心理健康知识，提供心理指导和咨询服务，提高研究生的自我心理调节能力和心理互助能力，促进研究生心理健康发展，营造良好的校园精神环境。心理互助部开展的活动形式多种多样，如心理电影赏析，心理竞猜和心理学讲座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152A0"/>
    <w:rsid w:val="478152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jc w:val="center"/>
      <w:outlineLvl w:val="0"/>
    </w:pPr>
    <w:rPr>
      <w:rFonts w:ascii="宋体" w:hAnsi="宋体" w:eastAsia="宋体" w:cs="Times New Roman"/>
      <w:b/>
      <w:sz w:val="44"/>
      <w:szCs w:val="32"/>
    </w:rPr>
  </w:style>
  <w:style w:type="paragraph" w:styleId="3">
    <w:name w:val="heading 2"/>
    <w:basedOn w:val="4"/>
    <w:next w:val="1"/>
    <w:unhideWhenUsed/>
    <w:qFormat/>
    <w:uiPriority w:val="0"/>
    <w:pPr>
      <w:spacing w:before="0" w:beforeAutospacing="0" w:after="0" w:afterAutospacing="0"/>
      <w:ind w:firstLine="632" w:firstLineChars="200"/>
      <w:jc w:val="both"/>
      <w:outlineLvl w:val="1"/>
    </w:pPr>
    <w:rPr>
      <w:rFonts w:ascii="黑体" w:hAnsi="黑体" w:eastAsia="黑体" w:cs="Times New Roman"/>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2016-09-09T15:08:00Z</dcterms:created>
  <dc:creator>Administrator</dc:creator>
  <cp:lastModifiedBy>Administrator</cp:lastModifiedBy>
  <dcterms:modified xsi:type="dcterms:W3CDTF">2016-09-09T15:09:32Z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