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3531" w:rsidRDefault="007F3531" w:rsidP="007F3531">
      <w:pPr>
        <w:spacing w:after="240"/>
        <w:jc w:val="left"/>
        <w:rPr>
          <w:rFonts w:ascii="华文中宋" w:eastAsia="华文中宋" w:hAnsi="华文中宋"/>
          <w:sz w:val="36"/>
          <w:szCs w:val="28"/>
        </w:rPr>
      </w:pPr>
      <w:r>
        <w:rPr>
          <w:rFonts w:ascii="华文中宋" w:eastAsia="华文中宋" w:hAnsi="华文中宋" w:hint="eastAsia"/>
          <w:noProof/>
          <w:sz w:val="36"/>
          <w:szCs w:val="28"/>
        </w:rPr>
        <w:drawing>
          <wp:anchor distT="0" distB="0" distL="114300" distR="114300" simplePos="0" relativeHeight="251695104" behindDoc="0" locked="0" layoutInCell="1" allowOverlap="1" wp14:anchorId="4F496E43" wp14:editId="4F17DE27">
            <wp:simplePos x="0" y="0"/>
            <wp:positionH relativeFrom="column">
              <wp:posOffset>4827270</wp:posOffset>
            </wp:positionH>
            <wp:positionV relativeFrom="paragraph">
              <wp:posOffset>-66675</wp:posOffset>
            </wp:positionV>
            <wp:extent cx="514350" cy="514350"/>
            <wp:effectExtent l="0" t="0" r="0" b="0"/>
            <wp:wrapSquare wrapText="bothSides"/>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会徽.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14:sizeRelH relativeFrom="margin">
              <wp14:pctWidth>0</wp14:pctWidth>
            </wp14:sizeRelH>
            <wp14:sizeRelV relativeFrom="margin">
              <wp14:pctHeight>0</wp14:pctHeight>
            </wp14:sizeRelV>
          </wp:anchor>
        </w:drawing>
      </w:r>
      <w:r>
        <w:rPr>
          <w:rFonts w:ascii="方正小标宋简体" w:eastAsia="方正小标宋简体"/>
          <w:noProof/>
          <w:sz w:val="36"/>
          <w:szCs w:val="28"/>
        </w:rPr>
        <mc:AlternateContent>
          <mc:Choice Requires="wps">
            <w:drawing>
              <wp:anchor distT="0" distB="0" distL="114300" distR="114300" simplePos="0" relativeHeight="251694080" behindDoc="0" locked="0" layoutInCell="1" allowOverlap="1" wp14:anchorId="61B24CFE" wp14:editId="1040896A">
                <wp:simplePos x="0" y="0"/>
                <wp:positionH relativeFrom="column">
                  <wp:posOffset>-125730</wp:posOffset>
                </wp:positionH>
                <wp:positionV relativeFrom="paragraph">
                  <wp:posOffset>485775</wp:posOffset>
                </wp:positionV>
                <wp:extent cx="5553075" cy="0"/>
                <wp:effectExtent l="28575" t="28575" r="28575" b="28575"/>
                <wp:wrapNone/>
                <wp:docPr id="297" name="直接箭头连接符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53075" cy="0"/>
                        </a:xfrm>
                        <a:prstGeom prst="straightConnector1">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接箭头连接符 297" o:spid="_x0000_s1026" type="#_x0000_t32" style="position:absolute;left:0;text-align:left;margin-left:-9.9pt;margin-top:38.25pt;width:437.25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" strokecolor="red" strokeweight="4pt"/>
            </w:pict>
          </mc:Fallback>
        </mc:AlternateContent>
      </w:r>
      <w:r w:rsidRPr="003C08B0">
        <w:rPr>
          <w:rFonts w:ascii="华文中宋" w:eastAsia="华文中宋" w:hAnsi="华文中宋" w:hint="eastAsia"/>
          <w:sz w:val="36"/>
          <w:szCs w:val="28"/>
        </w:rPr>
        <w:t>武汉大学研究</w:t>
      </w:r>
      <w:commentRangeStart w:id="0"/>
      <w:r w:rsidRPr="003C08B0">
        <w:rPr>
          <w:rFonts w:ascii="华文中宋" w:eastAsia="华文中宋" w:hAnsi="华文中宋" w:hint="eastAsia"/>
          <w:sz w:val="36"/>
          <w:szCs w:val="28"/>
        </w:rPr>
        <w:t>生会</w:t>
      </w:r>
      <w:commentRangeEnd w:id="0"/>
      <w:r w:rsidR="00F76EFF">
        <w:rPr>
          <w:rStyle w:val="a6"/>
        </w:rPr>
        <w:commentReference w:id="0"/>
      </w:r>
    </w:p>
    <w:p w:rsidR="007F3531" w:rsidRDefault="007F3531" w:rsidP="007F3531">
      <w:pPr>
        <w:spacing w:beforeLines="150" w:before="468" w:line="480" w:lineRule="auto"/>
        <w:ind w:firstLineChars="200" w:firstLine="560"/>
        <w:rPr>
          <w:rFonts w:ascii="华文中宋" w:eastAsia="华文中宋" w:hAnsi="华文中宋"/>
          <w:sz w:val="28"/>
          <w:szCs w:val="28"/>
        </w:rPr>
      </w:pPr>
      <w:commentRangeStart w:id="1"/>
      <w:r w:rsidRPr="00336054">
        <w:rPr>
          <w:rFonts w:ascii="华文中宋" w:eastAsia="华文中宋" w:hAnsi="华文中宋" w:hint="eastAsia"/>
          <w:sz w:val="28"/>
          <w:szCs w:val="28"/>
        </w:rPr>
        <w:t>为丰富研究生同学们的文化生活与精神世界，武汉大学研究生会在学校</w:t>
      </w:r>
      <w:proofErr w:type="gramStart"/>
      <w:r w:rsidRPr="00336054">
        <w:rPr>
          <w:rFonts w:ascii="华文中宋" w:eastAsia="华文中宋" w:hAnsi="华文中宋" w:hint="eastAsia"/>
          <w:sz w:val="28"/>
          <w:szCs w:val="28"/>
        </w:rPr>
        <w:t>研</w:t>
      </w:r>
      <w:proofErr w:type="gramEnd"/>
      <w:r w:rsidRPr="00336054">
        <w:rPr>
          <w:rFonts w:ascii="华文中宋" w:eastAsia="华文中宋" w:hAnsi="华文中宋" w:hint="eastAsia"/>
          <w:sz w:val="28"/>
          <w:szCs w:val="28"/>
        </w:rPr>
        <w:t>工部</w:t>
      </w:r>
      <w:r>
        <w:rPr>
          <w:rFonts w:ascii="华文中宋" w:eastAsia="华文中宋" w:hAnsi="华文中宋" w:hint="eastAsia"/>
          <w:sz w:val="28"/>
          <w:szCs w:val="28"/>
        </w:rPr>
        <w:t>和</w:t>
      </w:r>
      <w:proofErr w:type="gramStart"/>
      <w:r w:rsidRPr="00336054">
        <w:rPr>
          <w:rFonts w:ascii="华文中宋" w:eastAsia="华文中宋" w:hAnsi="华文中宋" w:hint="eastAsia"/>
          <w:sz w:val="28"/>
          <w:szCs w:val="28"/>
        </w:rPr>
        <w:t>校团委</w:t>
      </w:r>
      <w:proofErr w:type="gramEnd"/>
      <w:r w:rsidRPr="00336054">
        <w:rPr>
          <w:rFonts w:ascii="华文中宋" w:eastAsia="华文中宋" w:hAnsi="华文中宋" w:hint="eastAsia"/>
          <w:sz w:val="28"/>
          <w:szCs w:val="28"/>
        </w:rPr>
        <w:t>的指导与支持下，开办了一系列校园文化品牌活动。</w:t>
      </w:r>
      <w:commentRangeEnd w:id="1"/>
      <w:r>
        <w:rPr>
          <w:rStyle w:val="a6"/>
        </w:rPr>
        <w:commentReference w:id="1"/>
      </w:r>
    </w:p>
    <w:p w:rsidR="007F3531" w:rsidRPr="007F3531" w:rsidRDefault="007F3531" w:rsidP="007F3531">
      <w:pPr>
        <w:spacing w:line="480" w:lineRule="auto"/>
        <w:ind w:firstLineChars="200" w:firstLine="560"/>
        <w:rPr>
          <w:rFonts w:ascii="华文中宋" w:eastAsia="华文中宋" w:hAnsi="华文中宋"/>
          <w:sz w:val="28"/>
          <w:szCs w:val="28"/>
        </w:rPr>
      </w:pPr>
      <w:commentRangeStart w:id="2"/>
      <w:r>
        <w:rPr>
          <w:rFonts w:ascii="华文中宋" w:eastAsia="华文中宋" w:hAnsi="华文中宋" w:hint="eastAsia"/>
          <w:sz w:val="28"/>
          <w:szCs w:val="28"/>
        </w:rPr>
        <w:t>活动介绍</w:t>
      </w:r>
      <w:commentRangeEnd w:id="2"/>
      <w:r>
        <w:rPr>
          <w:rStyle w:val="a6"/>
        </w:rPr>
        <w:commentReference w:id="2"/>
      </w:r>
    </w:p>
    <w:p w:rsidR="007F3531" w:rsidRPr="00336054" w:rsidRDefault="007F3531" w:rsidP="007F3531">
      <w:pPr>
        <w:spacing w:line="480" w:lineRule="auto"/>
        <w:ind w:firstLineChars="200" w:firstLine="560"/>
        <w:rPr>
          <w:rFonts w:ascii="华文中宋" w:eastAsia="华文中宋" w:hAnsi="华文中宋"/>
          <w:sz w:val="28"/>
          <w:szCs w:val="28"/>
        </w:rPr>
      </w:pPr>
      <w:r>
        <w:rPr>
          <w:rFonts w:ascii="仿宋" w:eastAsia="仿宋" w:hAnsi="仿宋" w:hint="eastAsia"/>
          <w:noProof/>
          <w:sz w:val="28"/>
          <w:szCs w:val="22"/>
        </w:rPr>
        <w:drawing>
          <wp:anchor distT="0" distB="0" distL="114300" distR="114300" simplePos="0" relativeHeight="251688960" behindDoc="0" locked="0" layoutInCell="1" allowOverlap="1" wp14:anchorId="1403C576" wp14:editId="6FBB0493">
            <wp:simplePos x="0" y="0"/>
            <wp:positionH relativeFrom="column">
              <wp:posOffset>3037205</wp:posOffset>
            </wp:positionH>
            <wp:positionV relativeFrom="paragraph">
              <wp:posOffset>187960</wp:posOffset>
            </wp:positionV>
            <wp:extent cx="2171700" cy="1446530"/>
            <wp:effectExtent l="0" t="0" r="0" b="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红枫辩论赛.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71700" cy="1446530"/>
                    </a:xfrm>
                    <a:prstGeom prst="rect">
                      <a:avLst/>
                    </a:prstGeom>
                  </pic:spPr>
                </pic:pic>
              </a:graphicData>
            </a:graphic>
            <wp14:sizeRelH relativeFrom="margin">
              <wp14:pctWidth>0</wp14:pctWidth>
            </wp14:sizeRelH>
            <wp14:sizeRelV relativeFrom="margin">
              <wp14:pctHeight>0</wp14:pctHeight>
            </wp14:sizeRelV>
          </wp:anchor>
        </w:drawing>
      </w:r>
      <w:r>
        <w:rPr>
          <w:rFonts w:ascii="仿宋" w:eastAsia="仿宋" w:hAnsi="仿宋"/>
          <w:noProof/>
          <w:sz w:val="28"/>
          <w:szCs w:val="22"/>
        </w:rPr>
        <mc:AlternateContent>
          <mc:Choice Requires="wps">
            <w:drawing>
              <wp:anchor distT="0" distB="0" distL="114300" distR="114300" simplePos="0" relativeHeight="251663360" behindDoc="0" locked="0" layoutInCell="1" allowOverlap="1">
                <wp:simplePos x="0" y="0"/>
                <wp:positionH relativeFrom="column">
                  <wp:posOffset>5236845</wp:posOffset>
                </wp:positionH>
                <wp:positionV relativeFrom="paragraph">
                  <wp:posOffset>70485</wp:posOffset>
                </wp:positionV>
                <wp:extent cx="523875" cy="1731645"/>
                <wp:effectExtent l="0" t="0" r="0" b="1905"/>
                <wp:wrapNone/>
                <wp:docPr id="296" name="文本框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731645"/>
                        </a:xfrm>
                        <a:prstGeom prst="rect">
                          <a:avLst/>
                        </a:prstGeom>
                        <a:solidFill>
                          <a:srgbClr val="FFFFFF"/>
                        </a:solidFill>
                        <a:ln>
                          <a:noFill/>
                        </a:ln>
                        <a:extLst>
                          <a:ext uri="{91240B29-F687-4F45-9708-019B960494DF}">
                            <a14:hiddenLine xmlns:a14="http://schemas.microsoft.com/office/drawing/2010/main" w="50800">
                              <a:solidFill>
                                <a:srgbClr val="FF0000"/>
                              </a:solidFill>
                              <a:miter lim="800000"/>
                              <a:headEnd/>
                              <a:tailEnd/>
                            </a14:hiddenLine>
                          </a:ext>
                        </a:extLst>
                      </wps:spPr>
                      <wps:txbx>
                        <w:txbxContent>
                          <w:p w:rsidR="007F3531" w:rsidRPr="00B51B1E" w:rsidRDefault="007F3531" w:rsidP="007F3531">
                            <w:pPr>
                              <w:ind w:firstLineChars="100" w:firstLine="401"/>
                              <w:rPr>
                                <w:b/>
                                <w:spacing w:val="60"/>
                                <w:sz w:val="28"/>
                                <w:szCs w:val="28"/>
                              </w:rPr>
                            </w:pPr>
                            <w:r w:rsidRPr="00B51B1E">
                              <w:rPr>
                                <w:rFonts w:hint="eastAsia"/>
                                <w:b/>
                                <w:spacing w:val="60"/>
                                <w:sz w:val="28"/>
                                <w:szCs w:val="28"/>
                              </w:rPr>
                              <w:t>红枫辩论赛</w:t>
                            </w:r>
                          </w:p>
                          <w:p w:rsidR="007F3531" w:rsidRPr="00DC7054" w:rsidRDefault="007F3531" w:rsidP="007F3531">
                            <w:pPr>
                              <w:jc w:val="center"/>
                              <w:rPr>
                                <w:b/>
                                <w:spacing w:val="60"/>
                                <w:sz w:val="28"/>
                                <w:szCs w:val="28"/>
                              </w:rPr>
                            </w:pP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296" o:spid="_x0000_s1026" type="#_x0000_t202" style="position:absolute;left:0;text-align:left;margin-left:412.35pt;margin-top:5.55pt;width:41.25pt;height:136.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" stroked="f" strokecolor="red" strokeweight="4pt">
                <v:textbox style="layout-flow:vertical-ideographic">
                  <w:txbxContent>
                    <w:p w:rsidR="007F3531" w:rsidRPr="00B51B1E" w:rsidRDefault="007F3531" w:rsidP="007F3531">
                      <w:pPr>
                        <w:ind w:firstLineChars="100" w:firstLine="401"/>
                        <w:rPr>
                          <w:b/>
                          <w:spacing w:val="60"/>
                          <w:sz w:val="28"/>
                          <w:szCs w:val="28"/>
                        </w:rPr>
                      </w:pPr>
                      <w:r w:rsidRPr="00B51B1E">
                        <w:rPr>
                          <w:rFonts w:hint="eastAsia"/>
                          <w:b/>
                          <w:spacing w:val="60"/>
                          <w:sz w:val="28"/>
                          <w:szCs w:val="28"/>
                        </w:rPr>
                        <w:t>红枫辩论赛</w:t>
                      </w:r>
                    </w:p>
                    <w:p w:rsidR="007F3531" w:rsidRPr="00DC7054" w:rsidRDefault="007F3531" w:rsidP="007F3531">
                      <w:pPr>
                        <w:jc w:val="center"/>
                        <w:rPr>
                          <w:b/>
                          <w:spacing w:val="60"/>
                          <w:sz w:val="28"/>
                          <w:szCs w:val="28"/>
                        </w:rPr>
                      </w:pPr>
                    </w:p>
                  </w:txbxContent>
                </v:textbox>
              </v:shape>
            </w:pict>
          </mc:Fallback>
        </mc:AlternateContent>
      </w:r>
      <w:r>
        <w:rPr>
          <w:rFonts w:ascii="仿宋" w:eastAsia="仿宋" w:hAnsi="仿宋"/>
          <w:noProof/>
          <w:sz w:val="28"/>
          <w:szCs w:val="22"/>
        </w:rPr>
        <mc:AlternateContent>
          <mc:Choice Requires="wps">
            <w:drawing>
              <wp:anchor distT="0" distB="0" distL="114300" distR="114300" simplePos="0" relativeHeight="251665408" behindDoc="0" locked="0" layoutInCell="1" allowOverlap="1">
                <wp:simplePos x="0" y="0"/>
                <wp:positionH relativeFrom="column">
                  <wp:posOffset>5617845</wp:posOffset>
                </wp:positionH>
                <wp:positionV relativeFrom="paragraph">
                  <wp:posOffset>81915</wp:posOffset>
                </wp:positionV>
                <wp:extent cx="0" cy="1579245"/>
                <wp:effectExtent l="28575" t="30480" r="28575" b="28575"/>
                <wp:wrapNone/>
                <wp:docPr id="295" name="直接箭头连接符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9245"/>
                        </a:xfrm>
                        <a:prstGeom prst="straightConnector1">
                          <a:avLst/>
                        </a:prstGeom>
                        <a:noFill/>
                        <a:ln w="50800">
                          <a:solidFill>
                            <a:schemeClr val="accent6">
                              <a:lumMod val="75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295" o:spid="_x0000_s1026" type="#_x0000_t32" style="position:absolute;left:0;text-align:left;margin-left:442.35pt;margin-top:6.45pt;width:0;height:12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" strokecolor="#e36c0a [2409]" strokeweight="4pt">
                <v:stroke dashstyle="1 1"/>
              </v:shape>
            </w:pict>
          </mc:Fallback>
        </mc:AlternateContent>
      </w:r>
      <w:r>
        <w:rPr>
          <w:rFonts w:ascii="仿宋" w:eastAsia="仿宋" w:hAnsi="仿宋"/>
          <w:noProof/>
          <w:sz w:val="28"/>
          <w:szCs w:val="22"/>
        </w:rPr>
        <mc:AlternateContent>
          <mc:Choice Requires="wps">
            <w:drawing>
              <wp:anchor distT="0" distB="0" distL="114300" distR="114300" simplePos="0" relativeHeight="251664384" behindDoc="0" locked="0" layoutInCell="1" allowOverlap="1">
                <wp:simplePos x="0" y="0"/>
                <wp:positionH relativeFrom="column">
                  <wp:posOffset>5274945</wp:posOffset>
                </wp:positionH>
                <wp:positionV relativeFrom="paragraph">
                  <wp:posOffset>81915</wp:posOffset>
                </wp:positionV>
                <wp:extent cx="0" cy="1579245"/>
                <wp:effectExtent l="28575" t="30480" r="28575" b="28575"/>
                <wp:wrapNone/>
                <wp:docPr id="294" name="直接箭头连接符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9245"/>
                        </a:xfrm>
                        <a:prstGeom prst="straightConnector1">
                          <a:avLst/>
                        </a:prstGeom>
                        <a:noFill/>
                        <a:ln w="50800">
                          <a:solidFill>
                            <a:schemeClr val="accent6">
                              <a:lumMod val="75000"/>
                              <a:lumOff val="0"/>
                            </a:schemeClr>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294" o:spid="_x0000_s1026" type="#_x0000_t32" style="position:absolute;left:0;text-align:left;margin-left:415.35pt;margin-top:6.45pt;width:0;height:124.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" strokecolor="#e36c0a [2409]" strokeweight="4pt">
                <v:stroke dashstyle="1 1"/>
              </v:shape>
            </w:pict>
          </mc:Fallback>
        </mc:AlternateContent>
      </w:r>
      <w:r>
        <w:rPr>
          <w:rFonts w:ascii="仿宋" w:eastAsia="仿宋" w:hAnsi="仿宋"/>
          <w:noProof/>
          <w:sz w:val="28"/>
          <w:szCs w:val="22"/>
        </w:rPr>
        <mc:AlternateContent>
          <mc:Choice Requires="wpg">
            <w:drawing>
              <wp:anchor distT="0" distB="0" distL="114300" distR="114300" simplePos="0" relativeHeight="251659264" behindDoc="0" locked="0" layoutInCell="1" allowOverlap="1" wp14:anchorId="1FB9B7E0" wp14:editId="32CFD967">
                <wp:simplePos x="0" y="0"/>
                <wp:positionH relativeFrom="column">
                  <wp:posOffset>64770</wp:posOffset>
                </wp:positionH>
                <wp:positionV relativeFrom="paragraph">
                  <wp:posOffset>81915</wp:posOffset>
                </wp:positionV>
                <wp:extent cx="523875" cy="1596390"/>
                <wp:effectExtent l="0" t="30480" r="0" b="11430"/>
                <wp:wrapNone/>
                <wp:docPr id="289" name="组合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875" cy="1596390"/>
                          <a:chOff x="1905" y="4533"/>
                          <a:chExt cx="825" cy="2514"/>
                        </a:xfrm>
                      </wpg:grpSpPr>
                      <wps:wsp>
                        <wps:cNvPr id="290" name="Text Box 3"/>
                        <wps:cNvSpPr txBox="1">
                          <a:spLocks noChangeArrowheads="1"/>
                        </wps:cNvSpPr>
                        <wps:spPr bwMode="auto">
                          <a:xfrm>
                            <a:off x="1905" y="4707"/>
                            <a:ext cx="825" cy="2340"/>
                          </a:xfrm>
                          <a:prstGeom prst="rect">
                            <a:avLst/>
                          </a:prstGeom>
                          <a:solidFill>
                            <a:srgbClr val="FFFFFF"/>
                          </a:solidFill>
                          <a:ln>
                            <a:noFill/>
                          </a:ln>
                          <a:extLst>
                            <a:ext uri="{91240B29-F687-4F45-9708-019B960494DF}">
                              <a14:hiddenLine xmlns:a14="http://schemas.microsoft.com/office/drawing/2010/main" w="50800">
                                <a:solidFill>
                                  <a:srgbClr val="FF0000"/>
                                </a:solidFill>
                                <a:miter lim="800000"/>
                                <a:headEnd/>
                                <a:tailEnd/>
                              </a14:hiddenLine>
                            </a:ext>
                          </a:extLst>
                        </wps:spPr>
                        <wps:txbx>
                          <w:txbxContent>
                            <w:p w:rsidR="007F3531" w:rsidRPr="000972AA" w:rsidRDefault="007F3531" w:rsidP="007F3531">
                              <w:pPr>
                                <w:rPr>
                                  <w:b/>
                                  <w:spacing w:val="60"/>
                                  <w:sz w:val="28"/>
                                  <w:szCs w:val="28"/>
                                </w:rPr>
                              </w:pPr>
                              <w:r w:rsidRPr="000972AA">
                                <w:rPr>
                                  <w:b/>
                                  <w:spacing w:val="60"/>
                                  <w:sz w:val="28"/>
                                  <w:szCs w:val="28"/>
                                </w:rPr>
                                <w:t>体育文化节</w:t>
                              </w:r>
                            </w:p>
                          </w:txbxContent>
                        </wps:txbx>
                        <wps:bodyPr rot="0" vert="eaVert" wrap="square" lIns="91440" tIns="45720" rIns="91440" bIns="45720" anchor="t" anchorCtr="0" upright="1">
                          <a:noAutofit/>
                        </wps:bodyPr>
                      </wps:wsp>
                      <wps:wsp>
                        <wps:cNvPr id="292" name="AutoShape 4"/>
                        <wps:cNvCnPr>
                          <a:cxnSpLocks noChangeShapeType="1"/>
                        </wps:cNvCnPr>
                        <wps:spPr bwMode="auto">
                          <a:xfrm>
                            <a:off x="1965" y="4533"/>
                            <a:ext cx="0" cy="2487"/>
                          </a:xfrm>
                          <a:prstGeom prst="straightConnector1">
                            <a:avLst/>
                          </a:prstGeom>
                          <a:noFill/>
                          <a:ln w="50800">
                            <a:solidFill>
                              <a:schemeClr val="accent6">
                                <a:lumMod val="75000"/>
                                <a:lumOff val="0"/>
                              </a:schemeClr>
                            </a:solidFill>
                            <a:prstDash val="sysDot"/>
                            <a:round/>
                            <a:headEnd/>
                            <a:tailEnd/>
                          </a:ln>
                          <a:extLst>
                            <a:ext uri="{909E8E84-426E-40DD-AFC4-6F175D3DCCD1}">
                              <a14:hiddenFill xmlns:a14="http://schemas.microsoft.com/office/drawing/2010/main">
                                <a:noFill/>
                              </a14:hiddenFill>
                            </a:ext>
                          </a:extLst>
                        </wps:spPr>
                        <wps:bodyPr/>
                      </wps:wsp>
                      <wps:wsp>
                        <wps:cNvPr id="293" name="AutoShape 5"/>
                        <wps:cNvCnPr>
                          <a:cxnSpLocks noChangeShapeType="1"/>
                        </wps:cNvCnPr>
                        <wps:spPr bwMode="auto">
                          <a:xfrm>
                            <a:off x="2505" y="4533"/>
                            <a:ext cx="0" cy="2487"/>
                          </a:xfrm>
                          <a:prstGeom prst="straightConnector1">
                            <a:avLst/>
                          </a:prstGeom>
                          <a:noFill/>
                          <a:ln w="50800">
                            <a:solidFill>
                              <a:schemeClr val="accent6">
                                <a:lumMod val="75000"/>
                                <a:lumOff val="0"/>
                              </a:schemeClr>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组合 289" o:spid="_x0000_s1027" style="position:absolute;left:0;text-align:left;margin-left:5.1pt;margin-top:6.45pt;width:41.25pt;height:125.7pt;z-index:251659264" coordorigin="1905,4533" coordsize="825,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">
                <v:shape id="Text Box 3" o:spid="_x0000_s1028" type="#_x0000_t202" style="position:absolute;left:1905;top:4707;width:825;height:2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wt5L0A&#10;AADcAAAADwAAAGRycy9kb3ducmV2LnhtbERPSwrCMBDdC94hjOBOU12IVqOIH1AQweoBhmZsq82k&#10;NLHW25uF4PLx/otVa0rRUO0KywpGwwgEcWp1wZmC23U/mIJwHlljaZkUfMjBatntLDDW9s0XahKf&#10;iRDCLkYFufdVLKVLczLohrYiDtzd1gZ9gHUmdY3vEG5KOY6iiTRYcGjIsaJNTukzeRkF5ekx2zzt&#10;Z3s8rOWN7L05RzupVL/XrucgPLX+L/65D1rBeBbmhzPhCM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5Hwt5L0AAADcAAAADwAAAAAAAAAAAAAAAACYAgAAZHJzL2Rvd25yZXYu&#10;eG1sUEsFBgAAAAAEAAQA9QAAAIIDAAAAAA==&#10;" stroked="f" strokecolor="red" strokeweight="4pt">
                  <v:textbox style="layout-flow:vertical-ideographic">
                    <w:txbxContent>
                      <w:p w:rsidR="007F3531" w:rsidRPr="000972AA" w:rsidRDefault="007F3531" w:rsidP="007F3531">
                        <w:pPr>
                          <w:rPr>
                            <w:b/>
                            <w:spacing w:val="60"/>
                            <w:sz w:val="28"/>
                            <w:szCs w:val="28"/>
                          </w:rPr>
                        </w:pPr>
                        <w:r w:rsidRPr="000972AA">
                          <w:rPr>
                            <w:b/>
                            <w:spacing w:val="60"/>
                            <w:sz w:val="28"/>
                            <w:szCs w:val="28"/>
                          </w:rPr>
                          <w:t>体育文化节</w:t>
                        </w:r>
                      </w:p>
                    </w:txbxContent>
                  </v:textbox>
                </v:shape>
                <v:shape id="AutoShape 4" o:spid="_x0000_s1029" type="#_x0000_t32" style="position:absolute;left:1965;top:4533;width:0;height:24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7IdMUAAADcAAAADwAAAGRycy9kb3ducmV2LnhtbESPQWvCQBSE74X+h+UVvOmmoUgbXaUU&#10;Aj00glpFb8/saxKafRt21xj/vVsQehxm5htmvhxMK3pyvrGs4HmSgCAurW64UvC9zcevIHxA1tha&#10;JgVX8rBcPD7MMdP2wmvqN6ESEcI+QwV1CF0mpS9rMugntiOO3o91BkOUrpLa4SXCTSvTJJlKgw3H&#10;hRo7+qip/N2cjYLCue7FH/orHvNin5z0avjakVKjp+F9BiLQEP7D9/anVpC+pfB3Jh4B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U7IdMUAAADcAAAADwAAAAAAAAAA&#10;AAAAAAChAgAAZHJzL2Rvd25yZXYueG1sUEsFBgAAAAAEAAQA+QAAAJMDAAAAAA==&#10;" strokecolor="#e36c0a [2409]" strokeweight="4pt">
                  <v:stroke dashstyle="1 1"/>
                </v:shape>
                <v:shape id="AutoShape 5" o:spid="_x0000_s1030" type="#_x0000_t32" style="position:absolute;left:2505;top:4533;width:0;height:24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Jt78UAAADcAAAADwAAAGRycy9kb3ducmV2LnhtbESPT2sCMRTE7wW/Q3iCN81qi9jVKKUg&#10;9FAF/7TU23Pz3F3cvCxJXNdvbwShx2FmfsPMFq2pREPOl5YVDAcJCOLM6pJzBfvdsj8B4QOyxsoy&#10;KbiRh8W88zLDVNsrb6jZhlxECPsUFRQh1KmUPivIoB/Ymjh6J+sMhihdLrXDa4SbSo6SZCwNlhwX&#10;Cqzps6DsvL0YBSvn6jf/19zwsFz9Jke9br9/SKlet/2YggjUhv/ws/2lFYzeX+FxJh4B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gJt78UAAADcAAAADwAAAAAAAAAA&#10;AAAAAAChAgAAZHJzL2Rvd25yZXYueG1sUEsFBgAAAAAEAAQA+QAAAJMDAAAAAA==&#10;" strokecolor="#e36c0a [2409]" strokeweight="4pt">
                  <v:stroke dashstyle="1 1"/>
                </v:shape>
              </v:group>
            </w:pict>
          </mc:Fallback>
        </mc:AlternateContent>
      </w:r>
      <w:r>
        <w:rPr>
          <w:rFonts w:ascii="仿宋" w:eastAsia="仿宋" w:hAnsi="仿宋" w:hint="eastAsia"/>
          <w:noProof/>
          <w:sz w:val="28"/>
          <w:szCs w:val="22"/>
        </w:rPr>
        <w:drawing>
          <wp:anchor distT="0" distB="0" distL="114300" distR="114300" simplePos="0" relativeHeight="251662336" behindDoc="0" locked="0" layoutInCell="1" allowOverlap="1" wp14:anchorId="3ABAC2EA" wp14:editId="29D46380">
            <wp:simplePos x="0" y="0"/>
            <wp:positionH relativeFrom="column">
              <wp:posOffset>580390</wp:posOffset>
            </wp:positionH>
            <wp:positionV relativeFrom="paragraph">
              <wp:posOffset>146685</wp:posOffset>
            </wp:positionV>
            <wp:extent cx="2228215" cy="1485900"/>
            <wp:effectExtent l="0" t="0" r="0" b="0"/>
            <wp:wrapSquare wrapText="bothSides"/>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集体舞.png"/>
                    <pic:cNvPicPr/>
                  </pic:nvPicPr>
                  <pic:blipFill>
                    <a:blip r:embed="rId11">
                      <a:extLst>
                        <a:ext uri="{28A0092B-C50C-407E-A947-70E740481C1C}">
                          <a14:useLocalDpi xmlns:a14="http://schemas.microsoft.com/office/drawing/2010/main" val="0"/>
                        </a:ext>
                      </a:extLst>
                    </a:blip>
                    <a:stretch>
                      <a:fillRect/>
                    </a:stretch>
                  </pic:blipFill>
                  <pic:spPr>
                    <a:xfrm>
                      <a:off x="0" y="0"/>
                      <a:ext cx="2228215" cy="1485900"/>
                    </a:xfrm>
                    <a:prstGeom prst="rect">
                      <a:avLst/>
                    </a:prstGeom>
                  </pic:spPr>
                </pic:pic>
              </a:graphicData>
            </a:graphic>
            <wp14:sizeRelH relativeFrom="margin">
              <wp14:pctWidth>0</wp14:pctWidth>
            </wp14:sizeRelH>
            <wp14:sizeRelV relativeFrom="margin">
              <wp14:pctHeight>0</wp14:pctHeight>
            </wp14:sizeRelV>
          </wp:anchor>
        </w:drawing>
      </w:r>
      <w:r>
        <w:rPr>
          <w:rFonts w:ascii="仿宋" w:eastAsia="仿宋" w:hAnsi="仿宋"/>
          <w:noProof/>
          <w:sz w:val="28"/>
          <w:szCs w:val="22"/>
        </w:rPr>
        <mc:AlternateContent>
          <mc:Choice Requires="wps">
            <w:drawing>
              <wp:anchor distT="0" distB="0" distL="114300" distR="114300" simplePos="0" relativeHeight="251661312" behindDoc="0" locked="0" layoutInCell="1" allowOverlap="1" wp14:anchorId="53F9ECD5" wp14:editId="35FF7E39">
                <wp:simplePos x="0" y="0"/>
                <wp:positionH relativeFrom="column">
                  <wp:posOffset>2979420</wp:posOffset>
                </wp:positionH>
                <wp:positionV relativeFrom="paragraph">
                  <wp:posOffset>120015</wp:posOffset>
                </wp:positionV>
                <wp:extent cx="28575" cy="3360420"/>
                <wp:effectExtent l="28575" t="30480" r="28575" b="28575"/>
                <wp:wrapNone/>
                <wp:docPr id="31" name="直接箭头连接符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3360420"/>
                        </a:xfrm>
                        <a:prstGeom prst="straightConnector1">
                          <a:avLst/>
                        </a:prstGeom>
                        <a:noFill/>
                        <a:ln w="50800">
                          <a:solidFill>
                            <a:schemeClr val="accent6">
                              <a:lumMod val="75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31" o:spid="_x0000_s1026" type="#_x0000_t32" style="position:absolute;left:0;text-align:left;margin-left:234.6pt;margin-top:9.45pt;width:2.25pt;height:264.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" strokecolor="#e36c0a [2409]" strokeweight="4pt">
                <v:stroke dashstyle="dash"/>
              </v:shape>
            </w:pict>
          </mc:Fallback>
        </mc:AlternateContent>
      </w:r>
    </w:p>
    <w:p w:rsidR="007F3531" w:rsidRDefault="007F3531" w:rsidP="007F3531">
      <w:pPr>
        <w:ind w:firstLineChars="200" w:firstLine="560"/>
        <w:rPr>
          <w:rFonts w:ascii="仿宋" w:eastAsia="仿宋" w:hAnsi="仿宋"/>
          <w:sz w:val="28"/>
          <w:szCs w:val="22"/>
        </w:rPr>
      </w:pPr>
    </w:p>
    <w:p w:rsidR="007F3531" w:rsidRDefault="007F3531" w:rsidP="007F3531">
      <w:pPr>
        <w:ind w:firstLineChars="200" w:firstLine="560"/>
        <w:rPr>
          <w:rFonts w:ascii="仿宋" w:eastAsia="仿宋" w:hAnsi="仿宋"/>
          <w:sz w:val="28"/>
          <w:szCs w:val="22"/>
        </w:rPr>
      </w:pPr>
    </w:p>
    <w:p w:rsidR="007F3531" w:rsidRPr="00A04AC8" w:rsidRDefault="007F3531" w:rsidP="007F3531">
      <w:pPr>
        <w:ind w:firstLineChars="200" w:firstLine="560"/>
        <w:rPr>
          <w:rFonts w:ascii="仿宋" w:eastAsia="仿宋" w:hAnsi="仿宋"/>
          <w:sz w:val="28"/>
          <w:szCs w:val="22"/>
        </w:rPr>
      </w:pPr>
    </w:p>
    <w:p w:rsidR="007F3531" w:rsidRDefault="007F3531" w:rsidP="007F3531">
      <w:pPr>
        <w:ind w:firstLineChars="200" w:firstLine="560"/>
        <w:rPr>
          <w:rFonts w:ascii="仿宋" w:eastAsia="仿宋" w:hAnsi="仿宋"/>
          <w:sz w:val="28"/>
          <w:szCs w:val="22"/>
        </w:rPr>
      </w:pPr>
      <w:r>
        <w:rPr>
          <w:rFonts w:ascii="仿宋" w:eastAsia="仿宋" w:hAnsi="仿宋"/>
          <w:noProof/>
          <w:sz w:val="28"/>
          <w:szCs w:val="22"/>
        </w:rPr>
        <mc:AlternateContent>
          <mc:Choice Requires="wps">
            <w:drawing>
              <wp:anchor distT="0" distB="0" distL="114300" distR="114300" simplePos="0" relativeHeight="251666432" behindDoc="0" locked="0" layoutInCell="1" allowOverlap="1">
                <wp:simplePos x="0" y="0"/>
                <wp:positionH relativeFrom="column">
                  <wp:posOffset>3074670</wp:posOffset>
                </wp:positionH>
                <wp:positionV relativeFrom="paragraph">
                  <wp:posOffset>160020</wp:posOffset>
                </wp:positionV>
                <wp:extent cx="2686050" cy="2390775"/>
                <wp:effectExtent l="0" t="0" r="0" b="1905"/>
                <wp:wrapNone/>
                <wp:docPr id="30" name="文本框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2390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531" w:rsidRPr="00545E8F" w:rsidRDefault="007F3531" w:rsidP="007F3531">
                            <w:pPr>
                              <w:ind w:firstLineChars="200" w:firstLine="420"/>
                              <w:rPr>
                                <w:rFonts w:ascii="黑体" w:eastAsia="黑体" w:hAnsi="黑体"/>
                                <w:szCs w:val="21"/>
                              </w:rPr>
                            </w:pPr>
                            <w:r w:rsidRPr="00DC7054">
                              <w:rPr>
                                <w:rFonts w:ascii="黑体" w:eastAsia="黑体" w:hAnsi="黑体" w:hint="eastAsia"/>
                                <w:szCs w:val="21"/>
                              </w:rPr>
                              <w:t>武汉大学红枫辩论赛旨在展示研究生的良好风貌，培育研究生的灵活思维，开拓思路、陶冶情操、互相学习</w:t>
                            </w:r>
                            <w:r>
                              <w:rPr>
                                <w:rFonts w:ascii="黑体" w:eastAsia="黑体" w:hAnsi="黑体" w:hint="eastAsia"/>
                                <w:szCs w:val="21"/>
                              </w:rPr>
                              <w:t>，</w:t>
                            </w:r>
                            <w:r w:rsidRPr="00DC7054">
                              <w:rPr>
                                <w:rFonts w:ascii="黑体" w:eastAsia="黑体" w:hAnsi="黑体" w:hint="eastAsia"/>
                                <w:szCs w:val="21"/>
                              </w:rPr>
                              <w:t>可以欣赏到来自</w:t>
                            </w:r>
                            <w:proofErr w:type="gramStart"/>
                            <w:r w:rsidRPr="00DC7054">
                              <w:rPr>
                                <w:rFonts w:ascii="黑体" w:eastAsia="黑体" w:hAnsi="黑体" w:hint="eastAsia"/>
                                <w:szCs w:val="21"/>
                              </w:rPr>
                              <w:t>武大国辩队</w:t>
                            </w:r>
                            <w:proofErr w:type="gramEnd"/>
                            <w:r w:rsidRPr="00DC7054">
                              <w:rPr>
                                <w:rFonts w:ascii="黑体" w:eastAsia="黑体" w:hAnsi="黑体" w:hint="eastAsia"/>
                                <w:szCs w:val="21"/>
                              </w:rPr>
                              <w:t>队员之间的交锋，可以看到各学院间不同的特色，红枫辩论赛为每一个想展示自己思维、论辩能力的研究生提供了良好的平台。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30" o:spid="_x0000_s1031" type="#_x0000_t202" style="position:absolute;left:0;text-align:left;margin-left:242.1pt;margin-top:12.6pt;width:211.5pt;height:18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" stroked="f">
                <v:textbox>
                  <w:txbxContent>
                    <w:p w:rsidR="007F3531" w:rsidRPr="00545E8F" w:rsidRDefault="007F3531" w:rsidP="007F3531">
                      <w:pPr>
                        <w:ind w:firstLineChars="200" w:firstLine="420"/>
                        <w:rPr>
                          <w:rFonts w:ascii="黑体" w:eastAsia="黑体" w:hAnsi="黑体"/>
                          <w:szCs w:val="21"/>
                        </w:rPr>
                      </w:pPr>
                      <w:r w:rsidRPr="00DC7054">
                        <w:rPr>
                          <w:rFonts w:ascii="黑体" w:eastAsia="黑体" w:hAnsi="黑体" w:hint="eastAsia"/>
                          <w:szCs w:val="21"/>
                        </w:rPr>
                        <w:t>武汉大学红枫辩论赛旨在展示研究生的良好风貌，培育研究生的灵活思维，开拓思路、陶冶情操、互相学习</w:t>
                      </w:r>
                      <w:r>
                        <w:rPr>
                          <w:rFonts w:ascii="黑体" w:eastAsia="黑体" w:hAnsi="黑体" w:hint="eastAsia"/>
                          <w:szCs w:val="21"/>
                        </w:rPr>
                        <w:t>，</w:t>
                      </w:r>
                      <w:r w:rsidRPr="00DC7054">
                        <w:rPr>
                          <w:rFonts w:ascii="黑体" w:eastAsia="黑体" w:hAnsi="黑体" w:hint="eastAsia"/>
                          <w:szCs w:val="21"/>
                        </w:rPr>
                        <w:t>可以欣赏到来自</w:t>
                      </w:r>
                      <w:proofErr w:type="gramStart"/>
                      <w:r w:rsidRPr="00DC7054">
                        <w:rPr>
                          <w:rFonts w:ascii="黑体" w:eastAsia="黑体" w:hAnsi="黑体" w:hint="eastAsia"/>
                          <w:szCs w:val="21"/>
                        </w:rPr>
                        <w:t>武大国辩队</w:t>
                      </w:r>
                      <w:proofErr w:type="gramEnd"/>
                      <w:r w:rsidRPr="00DC7054">
                        <w:rPr>
                          <w:rFonts w:ascii="黑体" w:eastAsia="黑体" w:hAnsi="黑体" w:hint="eastAsia"/>
                          <w:szCs w:val="21"/>
                        </w:rPr>
                        <w:t>队员之间的交锋，可以看到各学院间不同的特色，红枫辩论赛为每一个想展示自己思维、论辩能力的研究生提供了良好的平台。</w:t>
                      </w:r>
                    </w:p>
                  </w:txbxContent>
                </v:textbox>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7620</wp:posOffset>
                </wp:positionH>
                <wp:positionV relativeFrom="paragraph">
                  <wp:posOffset>161925</wp:posOffset>
                </wp:positionV>
                <wp:extent cx="2943225" cy="1647825"/>
                <wp:effectExtent l="0" t="0" r="0" b="0"/>
                <wp:wrapNone/>
                <wp:docPr id="29" name="文本框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164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531" w:rsidRPr="00545E8F" w:rsidRDefault="007F3531" w:rsidP="007F3531">
                            <w:pPr>
                              <w:ind w:firstLineChars="200" w:firstLine="420"/>
                              <w:rPr>
                                <w:rFonts w:ascii="黑体" w:eastAsia="黑体" w:hAnsi="黑体"/>
                                <w:szCs w:val="21"/>
                              </w:rPr>
                            </w:pPr>
                            <w:r w:rsidRPr="00545E8F">
                              <w:rPr>
                                <w:rFonts w:ascii="黑体" w:eastAsia="黑体" w:hAnsi="黑体" w:hint="eastAsia"/>
                                <w:szCs w:val="21"/>
                              </w:rPr>
                              <w:t>以“集体舞大赛”为开幕式，“两大球两小球”为依托，开展各种丰富多彩的体育赛事，吸引了全体研究生的关注和参与。每年来自不同院系的千余名研究生报名参加篮球、足球、羽毛球和乒乓球的比赛角逐。研究生体育文化节用一场场精彩、激烈而又不失友好氛围的比赛，为广大研究生提供了拥抱运动、展示才华、增进友谊的机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29" o:spid="_x0000_s1032" type="#_x0000_t202" style="position:absolute;left:0;text-align:left;margin-left:.6pt;margin-top:12.75pt;width:231.75pt;height:12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" stroked="f">
                <v:textbox>
                  <w:txbxContent>
                    <w:p w:rsidR="007F3531" w:rsidRPr="00545E8F" w:rsidRDefault="007F3531" w:rsidP="007F3531">
                      <w:pPr>
                        <w:ind w:firstLineChars="200" w:firstLine="420"/>
                        <w:rPr>
                          <w:rFonts w:ascii="黑体" w:eastAsia="黑体" w:hAnsi="黑体"/>
                          <w:szCs w:val="21"/>
                        </w:rPr>
                      </w:pPr>
                      <w:r w:rsidRPr="00545E8F">
                        <w:rPr>
                          <w:rFonts w:ascii="黑体" w:eastAsia="黑体" w:hAnsi="黑体" w:hint="eastAsia"/>
                          <w:szCs w:val="21"/>
                        </w:rPr>
                        <w:t>以“集体舞大赛”为开幕式，“两大球两小球”为依托，开展各种丰富多彩的体育赛事，吸引了全体研究生的关注和参与。每年来自不同院系的千余名研究生报名参加篮球、足球、羽毛球和乒乓球的比赛角逐。研究生体育文化节用一场场精彩、激烈而又不失友好氛围的比赛，为广大研究生提供了拥抱运动、展示才华、增进友谊的机会。</w:t>
                      </w:r>
                    </w:p>
                  </w:txbxContent>
                </v:textbox>
              </v:shape>
            </w:pict>
          </mc:Fallback>
        </mc:AlternateContent>
      </w:r>
    </w:p>
    <w:p w:rsidR="007F3531" w:rsidRDefault="007F3531" w:rsidP="007F3531">
      <w:pPr>
        <w:ind w:firstLineChars="200" w:firstLine="560"/>
        <w:rPr>
          <w:rFonts w:ascii="仿宋" w:eastAsia="仿宋" w:hAnsi="仿宋"/>
          <w:sz w:val="28"/>
          <w:szCs w:val="22"/>
        </w:rPr>
      </w:pPr>
    </w:p>
    <w:p w:rsidR="007F3531" w:rsidRDefault="007F3531" w:rsidP="007F3531">
      <w:pPr>
        <w:ind w:firstLineChars="200" w:firstLine="560"/>
        <w:rPr>
          <w:rFonts w:ascii="仿宋" w:eastAsia="仿宋" w:hAnsi="仿宋"/>
          <w:sz w:val="28"/>
          <w:szCs w:val="22"/>
        </w:rPr>
      </w:pPr>
    </w:p>
    <w:p w:rsidR="007F3531" w:rsidRDefault="007F3531" w:rsidP="007F3531">
      <w:pPr>
        <w:ind w:firstLineChars="200" w:firstLine="560"/>
        <w:rPr>
          <w:rFonts w:ascii="仿宋" w:eastAsia="仿宋" w:hAnsi="仿宋"/>
          <w:sz w:val="28"/>
          <w:szCs w:val="22"/>
        </w:rPr>
      </w:pPr>
    </w:p>
    <w:p w:rsidR="007F3531" w:rsidRDefault="007F3531" w:rsidP="007F3531">
      <w:pPr>
        <w:ind w:firstLineChars="200" w:firstLine="560"/>
        <w:rPr>
          <w:rFonts w:ascii="仿宋" w:eastAsia="仿宋" w:hAnsi="仿宋"/>
          <w:sz w:val="28"/>
          <w:szCs w:val="22"/>
        </w:rPr>
      </w:pPr>
      <w:r>
        <w:rPr>
          <w:rFonts w:ascii="仿宋" w:eastAsia="仿宋" w:hAnsi="仿宋"/>
          <w:noProof/>
          <w:sz w:val="28"/>
          <w:szCs w:val="22"/>
        </w:rPr>
        <mc:AlternateContent>
          <mc:Choice Requires="wps">
            <w:drawing>
              <wp:anchor distT="0" distB="0" distL="114300" distR="114300" simplePos="0" relativeHeight="251667456" behindDoc="0" locked="0" layoutInCell="1" allowOverlap="1">
                <wp:simplePos x="0" y="0"/>
                <wp:positionH relativeFrom="column">
                  <wp:posOffset>64770</wp:posOffset>
                </wp:positionH>
                <wp:positionV relativeFrom="paragraph">
                  <wp:posOffset>310515</wp:posOffset>
                </wp:positionV>
                <wp:extent cx="5695950" cy="0"/>
                <wp:effectExtent l="28575" t="28575" r="28575" b="28575"/>
                <wp:wrapNone/>
                <wp:docPr id="28" name="直接箭头连接符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50800">
                          <a:solidFill>
                            <a:schemeClr val="accent6">
                              <a:lumMod val="75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28" o:spid="_x0000_s1026" type="#_x0000_t32" style="position:absolute;left:0;text-align:left;margin-left:5.1pt;margin-top:24.45pt;width:448.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" strokecolor="#e36c0a [2409]" strokeweight="4pt">
                <v:stroke dashstyle="dash"/>
              </v:shape>
            </w:pict>
          </mc:Fallback>
        </mc:AlternateContent>
      </w:r>
    </w:p>
    <w:p w:rsidR="007F3531" w:rsidRDefault="007F3531" w:rsidP="007F3531">
      <w:pPr>
        <w:ind w:firstLineChars="200" w:firstLine="420"/>
        <w:rPr>
          <w:rFonts w:ascii="仿宋" w:eastAsia="仿宋" w:hAnsi="仿宋"/>
          <w:sz w:val="28"/>
          <w:szCs w:val="22"/>
        </w:rPr>
      </w:pPr>
      <w:r>
        <w:rPr>
          <w:noProof/>
        </w:rPr>
        <mc:AlternateContent>
          <mc:Choice Requires="wps">
            <w:drawing>
              <wp:anchor distT="0" distB="0" distL="114300" distR="114300" simplePos="0" relativeHeight="251671552" behindDoc="0" locked="0" layoutInCell="1" allowOverlap="1">
                <wp:simplePos x="0" y="0"/>
                <wp:positionH relativeFrom="column">
                  <wp:posOffset>-10160</wp:posOffset>
                </wp:positionH>
                <wp:positionV relativeFrom="paragraph">
                  <wp:posOffset>1047750</wp:posOffset>
                </wp:positionV>
                <wp:extent cx="1131570" cy="883920"/>
                <wp:effectExtent l="1905" t="0" r="0" b="1905"/>
                <wp:wrapNone/>
                <wp:docPr id="27" name="文本框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1570" cy="88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531" w:rsidRPr="005A574F" w:rsidRDefault="007F3531" w:rsidP="007F3531">
                            <w:pPr>
                              <w:jc w:val="center"/>
                              <w:rPr>
                                <w:b/>
                                <w:spacing w:val="40"/>
                                <w:sz w:val="28"/>
                                <w:szCs w:val="28"/>
                              </w:rPr>
                            </w:pPr>
                            <w:r w:rsidRPr="005A574F">
                              <w:rPr>
                                <w:rFonts w:hint="eastAsia"/>
                                <w:b/>
                                <w:spacing w:val="40"/>
                                <w:sz w:val="28"/>
                                <w:szCs w:val="28"/>
                              </w:rPr>
                              <w:t>研究生</w:t>
                            </w:r>
                          </w:p>
                          <w:p w:rsidR="007F3531" w:rsidRPr="005A574F" w:rsidRDefault="007F3531" w:rsidP="007F3531">
                            <w:pPr>
                              <w:jc w:val="center"/>
                              <w:rPr>
                                <w:b/>
                                <w:spacing w:val="40"/>
                                <w:sz w:val="28"/>
                                <w:szCs w:val="28"/>
                              </w:rPr>
                            </w:pPr>
                            <w:r w:rsidRPr="005A574F">
                              <w:rPr>
                                <w:rFonts w:hint="eastAsia"/>
                                <w:b/>
                                <w:spacing w:val="40"/>
                                <w:sz w:val="28"/>
                                <w:szCs w:val="28"/>
                              </w:rPr>
                              <w:t>十佳歌手</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本框 27" o:spid="_x0000_s1033" type="#_x0000_t202" style="position:absolute;left:0;text-align:left;margin-left:-.8pt;margin-top:82.5pt;width:89.1pt;height:69.6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" stroked="f">
                <v:textbox style="mso-fit-shape-to-text:t">
                  <w:txbxContent>
                    <w:p w:rsidR="007F3531" w:rsidRPr="005A574F" w:rsidRDefault="007F3531" w:rsidP="007F3531">
                      <w:pPr>
                        <w:jc w:val="center"/>
                        <w:rPr>
                          <w:b/>
                          <w:spacing w:val="40"/>
                          <w:sz w:val="28"/>
                          <w:szCs w:val="28"/>
                        </w:rPr>
                      </w:pPr>
                      <w:r w:rsidRPr="005A574F">
                        <w:rPr>
                          <w:rFonts w:hint="eastAsia"/>
                          <w:b/>
                          <w:spacing w:val="40"/>
                          <w:sz w:val="28"/>
                          <w:szCs w:val="28"/>
                        </w:rPr>
                        <w:t>研究生</w:t>
                      </w:r>
                    </w:p>
                    <w:p w:rsidR="007F3531" w:rsidRPr="005A574F" w:rsidRDefault="007F3531" w:rsidP="007F3531">
                      <w:pPr>
                        <w:jc w:val="center"/>
                        <w:rPr>
                          <w:b/>
                          <w:spacing w:val="40"/>
                          <w:sz w:val="28"/>
                          <w:szCs w:val="28"/>
                        </w:rPr>
                      </w:pPr>
                      <w:r w:rsidRPr="005A574F">
                        <w:rPr>
                          <w:rFonts w:hint="eastAsia"/>
                          <w:b/>
                          <w:spacing w:val="40"/>
                          <w:sz w:val="28"/>
                          <w:szCs w:val="28"/>
                        </w:rPr>
                        <w:t>十佳歌手</w:t>
                      </w:r>
                    </w:p>
                  </w:txbxContent>
                </v:textbox>
              </v:shape>
            </w:pict>
          </mc:Fallback>
        </mc:AlternateContent>
      </w:r>
      <w:r>
        <w:rPr>
          <w:rFonts w:ascii="仿宋" w:eastAsia="仿宋" w:hAnsi="仿宋" w:hint="eastAsia"/>
          <w:noProof/>
          <w:sz w:val="28"/>
          <w:szCs w:val="22"/>
        </w:rPr>
        <w:drawing>
          <wp:anchor distT="0" distB="0" distL="114300" distR="114300" simplePos="0" relativeHeight="251670528" behindDoc="0" locked="0" layoutInCell="1" allowOverlap="1" wp14:anchorId="2FC5FD70" wp14:editId="599886A8">
            <wp:simplePos x="0" y="0"/>
            <wp:positionH relativeFrom="column">
              <wp:posOffset>4379595</wp:posOffset>
            </wp:positionH>
            <wp:positionV relativeFrom="paragraph">
              <wp:posOffset>334645</wp:posOffset>
            </wp:positionV>
            <wp:extent cx="1299845" cy="552450"/>
            <wp:effectExtent l="0" t="0" r="0" b="0"/>
            <wp:wrapSquare wrapText="bothSides"/>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话筒.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99845" cy="552450"/>
                    </a:xfrm>
                    <a:prstGeom prst="rect">
                      <a:avLst/>
                    </a:prstGeom>
                  </pic:spPr>
                </pic:pic>
              </a:graphicData>
            </a:graphic>
            <wp14:sizeRelH relativeFrom="margin">
              <wp14:pctWidth>0</wp14:pctWidth>
            </wp14:sizeRelH>
            <wp14:sizeRelV relativeFrom="margin">
              <wp14:pctHeight>0</wp14:pctHeight>
            </wp14:sizeRelV>
          </wp:anchor>
        </w:drawing>
      </w:r>
      <w:r>
        <w:rPr>
          <w:rFonts w:ascii="仿宋" w:eastAsia="仿宋" w:hAnsi="仿宋" w:hint="eastAsia"/>
          <w:noProof/>
          <w:sz w:val="28"/>
          <w:szCs w:val="22"/>
        </w:rPr>
        <w:drawing>
          <wp:anchor distT="0" distB="0" distL="114300" distR="114300" simplePos="0" relativeHeight="251668480" behindDoc="0" locked="0" layoutInCell="1" allowOverlap="1" wp14:anchorId="4B72B41F" wp14:editId="0A74E1FB">
            <wp:simplePos x="0" y="0"/>
            <wp:positionH relativeFrom="column">
              <wp:posOffset>150495</wp:posOffset>
            </wp:positionH>
            <wp:positionV relativeFrom="paragraph">
              <wp:posOffset>19050</wp:posOffset>
            </wp:positionV>
            <wp:extent cx="4231640" cy="2057400"/>
            <wp:effectExtent l="0" t="0" r="0" b="0"/>
            <wp:wrapSquare wrapText="bothSides"/>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十佳歌手.jpg"/>
                    <pic:cNvPicPr/>
                  </pic:nvPicPr>
                  <pic:blipFill>
                    <a:blip r:embed="rId13">
                      <a:extLst>
                        <a:ext uri="{28A0092B-C50C-407E-A947-70E740481C1C}">
                          <a14:useLocalDpi xmlns:a14="http://schemas.microsoft.com/office/drawing/2010/main" val="0"/>
                        </a:ext>
                      </a:extLst>
                    </a:blip>
                    <a:stretch>
                      <a:fillRect/>
                    </a:stretch>
                  </pic:blipFill>
                  <pic:spPr>
                    <a:xfrm>
                      <a:off x="0" y="0"/>
                      <a:ext cx="4231640" cy="2057400"/>
                    </a:xfrm>
                    <a:prstGeom prst="rect">
                      <a:avLst/>
                    </a:prstGeom>
                  </pic:spPr>
                </pic:pic>
              </a:graphicData>
            </a:graphic>
            <wp14:sizeRelH relativeFrom="margin">
              <wp14:pctWidth>0</wp14:pctWidth>
            </wp14:sizeRelH>
            <wp14:sizeRelV relativeFrom="margin">
              <wp14:pctHeight>0</wp14:pctHeight>
            </wp14:sizeRelV>
          </wp:anchor>
        </w:drawing>
      </w:r>
    </w:p>
    <w:p w:rsidR="007F3531" w:rsidRDefault="007F3531" w:rsidP="007F3531">
      <w:pPr>
        <w:ind w:firstLineChars="200" w:firstLine="560"/>
        <w:rPr>
          <w:rFonts w:ascii="仿宋" w:eastAsia="仿宋" w:hAnsi="仿宋"/>
          <w:sz w:val="28"/>
          <w:szCs w:val="22"/>
        </w:rPr>
      </w:pPr>
    </w:p>
    <w:p w:rsidR="007F3531" w:rsidRPr="005A574F" w:rsidRDefault="007F3531" w:rsidP="007F3531">
      <w:pPr>
        <w:ind w:firstLineChars="200" w:firstLine="562"/>
        <w:rPr>
          <w:rFonts w:ascii="仿宋" w:eastAsia="仿宋" w:hAnsi="仿宋"/>
          <w:b/>
          <w:sz w:val="28"/>
          <w:szCs w:val="22"/>
        </w:rPr>
      </w:pPr>
    </w:p>
    <w:p w:rsidR="007F3531" w:rsidRDefault="007F3531" w:rsidP="007F3531">
      <w:pPr>
        <w:ind w:firstLineChars="200" w:firstLine="560"/>
        <w:rPr>
          <w:rFonts w:ascii="仿宋" w:eastAsia="仿宋" w:hAnsi="仿宋"/>
          <w:sz w:val="28"/>
          <w:szCs w:val="22"/>
        </w:rPr>
      </w:pPr>
      <w:r>
        <w:rPr>
          <w:rFonts w:ascii="仿宋" w:eastAsia="仿宋" w:hAnsi="仿宋"/>
          <w:noProof/>
          <w:sz w:val="28"/>
          <w:szCs w:val="22"/>
        </w:rPr>
        <mc:AlternateContent>
          <mc:Choice Requires="wps">
            <w:drawing>
              <wp:anchor distT="0" distB="0" distL="114300" distR="114300" simplePos="0" relativeHeight="251669504" behindDoc="0" locked="0" layoutInCell="1" allowOverlap="1">
                <wp:simplePos x="0" y="0"/>
                <wp:positionH relativeFrom="column">
                  <wp:posOffset>-4393565</wp:posOffset>
                </wp:positionH>
                <wp:positionV relativeFrom="paragraph">
                  <wp:posOffset>76835</wp:posOffset>
                </wp:positionV>
                <wp:extent cx="5581650" cy="1163955"/>
                <wp:effectExtent l="0" t="0" r="0" b="0"/>
                <wp:wrapNone/>
                <wp:docPr id="26" name="文本框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163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531" w:rsidRPr="005A574F" w:rsidRDefault="007F3531" w:rsidP="007F3531">
                            <w:pPr>
                              <w:ind w:firstLineChars="200" w:firstLine="420"/>
                              <w:rPr>
                                <w:rFonts w:ascii="黑体" w:eastAsia="黑体" w:hAnsi="黑体"/>
                                <w:szCs w:val="21"/>
                              </w:rPr>
                            </w:pPr>
                            <w:r w:rsidRPr="005A574F">
                              <w:rPr>
                                <w:rFonts w:ascii="黑体" w:eastAsia="黑体" w:hAnsi="黑体" w:hint="eastAsia"/>
                                <w:szCs w:val="21"/>
                              </w:rPr>
                              <w:t>作为武汉大学“校园文化活动超市”的重要项目环节，武汉大学研究生校园“十佳歌手”大赛遵循校园文化活动“我的青春，我的梦想”的主题思想，以在广大研究生中深入开展社会主义核心价值观教育为重点，融思想性、艺术性于一体，突出时代性、参与性、表演性、竞争性，以艺术的形式弘扬先进文化，唱响时代主旋律，并为</w:t>
                            </w:r>
                            <w:proofErr w:type="gramStart"/>
                            <w:r w:rsidRPr="005A574F">
                              <w:rPr>
                                <w:rFonts w:ascii="黑体" w:eastAsia="黑体" w:hAnsi="黑体" w:hint="eastAsia"/>
                                <w:szCs w:val="21"/>
                              </w:rPr>
                              <w:t>怀揣着</w:t>
                            </w:r>
                            <w:proofErr w:type="gramEnd"/>
                            <w:r w:rsidRPr="005A574F">
                              <w:rPr>
                                <w:rFonts w:ascii="黑体" w:eastAsia="黑体" w:hAnsi="黑体" w:hint="eastAsia"/>
                                <w:szCs w:val="21"/>
                              </w:rPr>
                              <w:t>音乐梦想的青年们打造一个展示自我的平台。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26" o:spid="_x0000_s1034" type="#_x0000_t202" style="position:absolute;left:0;text-align:left;margin-left:-345.95pt;margin-top:6.05pt;width:439.5pt;height:9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" stroked="f">
                <v:textbox>
                  <w:txbxContent>
                    <w:p w:rsidR="007F3531" w:rsidRPr="005A574F" w:rsidRDefault="007F3531" w:rsidP="007F3531">
                      <w:pPr>
                        <w:ind w:firstLineChars="200" w:firstLine="420"/>
                        <w:rPr>
                          <w:rFonts w:ascii="黑体" w:eastAsia="黑体" w:hAnsi="黑体"/>
                          <w:szCs w:val="21"/>
                        </w:rPr>
                      </w:pPr>
                      <w:r w:rsidRPr="005A574F">
                        <w:rPr>
                          <w:rFonts w:ascii="黑体" w:eastAsia="黑体" w:hAnsi="黑体" w:hint="eastAsia"/>
                          <w:szCs w:val="21"/>
                        </w:rPr>
                        <w:t>作为武汉大学“校园文化活动超市”的重要项目环节，武汉大学研究生校园“十佳歌手”大赛遵循校园文化活动“我的青春，我的梦想”的主题思想，以在广大研究生中深入开展社会主义核心价值观教育为重点，融思想性、艺术性于一体，突出时代性、参与性、表演性、竞争性，以艺术的形式弘扬先进文化，唱响时代主旋律，并为</w:t>
                      </w:r>
                      <w:proofErr w:type="gramStart"/>
                      <w:r w:rsidRPr="005A574F">
                        <w:rPr>
                          <w:rFonts w:ascii="黑体" w:eastAsia="黑体" w:hAnsi="黑体" w:hint="eastAsia"/>
                          <w:szCs w:val="21"/>
                        </w:rPr>
                        <w:t>怀揣着</w:t>
                      </w:r>
                      <w:proofErr w:type="gramEnd"/>
                      <w:r w:rsidRPr="005A574F">
                        <w:rPr>
                          <w:rFonts w:ascii="黑体" w:eastAsia="黑体" w:hAnsi="黑体" w:hint="eastAsia"/>
                          <w:szCs w:val="21"/>
                        </w:rPr>
                        <w:t>音乐梦想的青年们打造一个展示自我的平台。</w:t>
                      </w:r>
                    </w:p>
                  </w:txbxContent>
                </v:textbox>
              </v:shape>
            </w:pict>
          </mc:Fallback>
        </mc:AlternateContent>
      </w:r>
    </w:p>
    <w:p w:rsidR="007F3531" w:rsidRDefault="007F3531" w:rsidP="007F3531">
      <w:pPr>
        <w:ind w:firstLineChars="200" w:firstLine="560"/>
        <w:rPr>
          <w:rFonts w:ascii="仿宋" w:eastAsia="仿宋" w:hAnsi="仿宋"/>
          <w:sz w:val="28"/>
          <w:szCs w:val="22"/>
        </w:rPr>
      </w:pPr>
    </w:p>
    <w:p w:rsidR="007F3531" w:rsidRDefault="007F3531" w:rsidP="007F3531">
      <w:pPr>
        <w:ind w:firstLineChars="200" w:firstLine="560"/>
        <w:rPr>
          <w:rFonts w:ascii="仿宋" w:eastAsia="仿宋" w:hAnsi="仿宋"/>
          <w:sz w:val="28"/>
          <w:szCs w:val="22"/>
        </w:rPr>
      </w:pPr>
    </w:p>
    <w:p w:rsidR="007F3531" w:rsidRDefault="007F3531" w:rsidP="007F3531">
      <w:pPr>
        <w:spacing w:after="240"/>
        <w:jc w:val="left"/>
        <w:rPr>
          <w:rFonts w:ascii="华文中宋" w:eastAsia="华文中宋" w:hAnsi="华文中宋"/>
          <w:sz w:val="36"/>
          <w:szCs w:val="28"/>
        </w:rPr>
      </w:pPr>
      <w:r>
        <w:rPr>
          <w:rFonts w:ascii="华文中宋" w:eastAsia="华文中宋" w:hAnsi="华文中宋" w:hint="eastAsia"/>
          <w:noProof/>
          <w:sz w:val="36"/>
          <w:szCs w:val="28"/>
        </w:rPr>
        <w:lastRenderedPageBreak/>
        <w:drawing>
          <wp:anchor distT="0" distB="0" distL="114300" distR="114300" simplePos="0" relativeHeight="251673600" behindDoc="0" locked="0" layoutInCell="1" allowOverlap="1" wp14:anchorId="110ADF92" wp14:editId="692FA4DA">
            <wp:simplePos x="0" y="0"/>
            <wp:positionH relativeFrom="column">
              <wp:posOffset>4827270</wp:posOffset>
            </wp:positionH>
            <wp:positionV relativeFrom="paragraph">
              <wp:posOffset>-66675</wp:posOffset>
            </wp:positionV>
            <wp:extent cx="514350" cy="514350"/>
            <wp:effectExtent l="0" t="0" r="0" b="0"/>
            <wp:wrapSquare wrapText="bothSides"/>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会徽.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14:sizeRelH relativeFrom="margin">
              <wp14:pctWidth>0</wp14:pctWidth>
            </wp14:sizeRelH>
            <wp14:sizeRelV relativeFrom="margin">
              <wp14:pctHeight>0</wp14:pctHeight>
            </wp14:sizeRelV>
          </wp:anchor>
        </w:drawing>
      </w:r>
      <w:r>
        <w:rPr>
          <w:rFonts w:ascii="方正小标宋简体" w:eastAsia="方正小标宋简体"/>
          <w:noProof/>
          <w:sz w:val="36"/>
          <w:szCs w:val="28"/>
        </w:rPr>
        <mc:AlternateContent>
          <mc:Choice Requires="wps">
            <w:drawing>
              <wp:anchor distT="0" distB="0" distL="114300" distR="114300" simplePos="0" relativeHeight="251672576" behindDoc="0" locked="0" layoutInCell="1" allowOverlap="1">
                <wp:simplePos x="0" y="0"/>
                <wp:positionH relativeFrom="column">
                  <wp:posOffset>-125730</wp:posOffset>
                </wp:positionH>
                <wp:positionV relativeFrom="paragraph">
                  <wp:posOffset>485775</wp:posOffset>
                </wp:positionV>
                <wp:extent cx="5553075" cy="0"/>
                <wp:effectExtent l="28575" t="28575" r="28575" b="28575"/>
                <wp:wrapNone/>
                <wp:docPr id="22" name="直接箭头连接符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53075" cy="0"/>
                        </a:xfrm>
                        <a:prstGeom prst="straightConnector1">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22" o:spid="_x0000_s1026" type="#_x0000_t32" style="position:absolute;left:0;text-align:left;margin-left:-9.9pt;margin-top:38.25pt;width:437.2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" strokecolor="red" strokeweight="4pt"/>
            </w:pict>
          </mc:Fallback>
        </mc:AlternateContent>
      </w:r>
      <w:r w:rsidRPr="003C08B0">
        <w:rPr>
          <w:rFonts w:ascii="华文中宋" w:eastAsia="华文中宋" w:hAnsi="华文中宋" w:hint="eastAsia"/>
          <w:sz w:val="36"/>
          <w:szCs w:val="28"/>
        </w:rPr>
        <w:t>武汉大学研究生会</w:t>
      </w:r>
    </w:p>
    <w:p w:rsidR="007F3531" w:rsidRPr="009E3706" w:rsidRDefault="007F3531" w:rsidP="007F3531">
      <w:pPr>
        <w:spacing w:after="240"/>
        <w:jc w:val="left"/>
        <w:rPr>
          <w:rFonts w:ascii="华文中宋" w:eastAsia="华文中宋" w:hAnsi="华文中宋"/>
          <w:sz w:val="36"/>
          <w:szCs w:val="28"/>
        </w:rPr>
      </w:pPr>
      <w:r>
        <w:rPr>
          <w:rFonts w:ascii="仿宋" w:eastAsia="仿宋" w:hAnsi="仿宋"/>
          <w:noProof/>
          <w:sz w:val="28"/>
          <w:szCs w:val="22"/>
        </w:rPr>
        <w:drawing>
          <wp:anchor distT="0" distB="0" distL="114300" distR="114300" simplePos="0" relativeHeight="251683840" behindDoc="0" locked="0" layoutInCell="1" allowOverlap="1">
            <wp:simplePos x="0" y="0"/>
            <wp:positionH relativeFrom="column">
              <wp:posOffset>1677035</wp:posOffset>
            </wp:positionH>
            <wp:positionV relativeFrom="paragraph">
              <wp:posOffset>182880</wp:posOffset>
            </wp:positionV>
            <wp:extent cx="481330" cy="552450"/>
            <wp:effectExtent l="0"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l="77031"/>
                    <a:stretch>
                      <a:fillRect/>
                    </a:stretch>
                  </pic:blipFill>
                  <pic:spPr bwMode="auto">
                    <a:xfrm>
                      <a:off x="0" y="0"/>
                      <a:ext cx="481330" cy="552450"/>
                    </a:xfrm>
                    <a:prstGeom prst="rect">
                      <a:avLst/>
                    </a:prstGeom>
                    <a:noFill/>
                  </pic:spPr>
                </pic:pic>
              </a:graphicData>
            </a:graphic>
            <wp14:sizeRelH relativeFrom="page">
              <wp14:pctWidth>0</wp14:pctWidth>
            </wp14:sizeRelH>
            <wp14:sizeRelV relativeFrom="page">
              <wp14:pctHeight>0</wp14:pctHeight>
            </wp14:sizeRelV>
          </wp:anchor>
        </w:drawing>
      </w:r>
      <w:r>
        <w:rPr>
          <w:rFonts w:ascii="仿宋" w:eastAsia="仿宋" w:hAnsi="仿宋" w:hint="eastAsia"/>
          <w:noProof/>
          <w:sz w:val="28"/>
          <w:szCs w:val="22"/>
        </w:rPr>
        <w:drawing>
          <wp:anchor distT="0" distB="0" distL="114300" distR="114300" simplePos="0" relativeHeight="251680768" behindDoc="0" locked="0" layoutInCell="1" allowOverlap="1" wp14:anchorId="40EE824D" wp14:editId="190987EF">
            <wp:simplePos x="0" y="0"/>
            <wp:positionH relativeFrom="column">
              <wp:posOffset>2925445</wp:posOffset>
            </wp:positionH>
            <wp:positionV relativeFrom="paragraph">
              <wp:posOffset>384810</wp:posOffset>
            </wp:positionV>
            <wp:extent cx="2616200" cy="1612900"/>
            <wp:effectExtent l="0" t="0" r="0" b="0"/>
            <wp:wrapSquare wrapText="bothSides"/>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才子珞佳人.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16200" cy="1612900"/>
                    </a:xfrm>
                    <a:prstGeom prst="rect">
                      <a:avLst/>
                    </a:prstGeom>
                  </pic:spPr>
                </pic:pic>
              </a:graphicData>
            </a:graphic>
            <wp14:sizeRelH relativeFrom="margin">
              <wp14:pctWidth>0</wp14:pctWidth>
            </wp14:sizeRelH>
            <wp14:sizeRelV relativeFrom="margin">
              <wp14:pctHeight>0</wp14:pctHeight>
            </wp14:sizeRelV>
          </wp:anchor>
        </w:drawing>
      </w:r>
      <w:r>
        <w:rPr>
          <w:rFonts w:ascii="仿宋" w:eastAsia="仿宋" w:hAnsi="仿宋"/>
          <w:noProof/>
          <w:sz w:val="28"/>
          <w:szCs w:val="22"/>
        </w:rPr>
        <mc:AlternateContent>
          <mc:Choice Requires="wps">
            <w:drawing>
              <wp:anchor distT="0" distB="0" distL="114300" distR="114300" simplePos="0" relativeHeight="251686912" behindDoc="0" locked="0" layoutInCell="1" allowOverlap="1">
                <wp:simplePos x="0" y="0"/>
                <wp:positionH relativeFrom="column">
                  <wp:posOffset>2496185</wp:posOffset>
                </wp:positionH>
                <wp:positionV relativeFrom="paragraph">
                  <wp:posOffset>354330</wp:posOffset>
                </wp:positionV>
                <wp:extent cx="403860" cy="1460500"/>
                <wp:effectExtent l="2540" t="0" r="3175" b="0"/>
                <wp:wrapNone/>
                <wp:docPr id="17" name="文本框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460500"/>
                        </a:xfrm>
                        <a:prstGeom prst="rect">
                          <a:avLst/>
                        </a:prstGeom>
                        <a:solidFill>
                          <a:srgbClr val="FFFFFF"/>
                        </a:solidFill>
                        <a:ln>
                          <a:noFill/>
                        </a:ln>
                        <a:extLst>
                          <a:ext uri="{91240B29-F687-4F45-9708-019B960494DF}">
                            <a14:hiddenLine xmlns:a14="http://schemas.microsoft.com/office/drawing/2010/main" w="50800">
                              <a:solidFill>
                                <a:srgbClr val="FF0000"/>
                              </a:solidFill>
                              <a:miter lim="800000"/>
                              <a:headEnd/>
                              <a:tailEnd/>
                            </a14:hiddenLine>
                          </a:ext>
                        </a:extLst>
                      </wps:spPr>
                      <wps:txbx>
                        <w:txbxContent>
                          <w:p w:rsidR="007F3531" w:rsidRPr="00B0468F" w:rsidRDefault="007F3531" w:rsidP="007F3531">
                            <w:pPr>
                              <w:spacing w:line="360" w:lineRule="exact"/>
                              <w:rPr>
                                <w:b/>
                                <w:spacing w:val="60"/>
                                <w:sz w:val="28"/>
                                <w:szCs w:val="28"/>
                              </w:rPr>
                            </w:pPr>
                            <w:r w:rsidRPr="00B0468F">
                              <w:rPr>
                                <w:b/>
                                <w:spacing w:val="60"/>
                                <w:sz w:val="28"/>
                                <w:szCs w:val="28"/>
                              </w:rPr>
                              <w:t>才</w:t>
                            </w:r>
                            <w:r>
                              <w:rPr>
                                <w:b/>
                                <w:noProof/>
                                <w:spacing w:val="60"/>
                                <w:sz w:val="28"/>
                                <w:szCs w:val="28"/>
                              </w:rPr>
                              <w:drawing>
                                <wp:inline distT="0" distB="0" distL="0" distR="0" wp14:anchorId="5A4D92A7" wp14:editId="6CFFEE7A">
                                  <wp:extent cx="579120" cy="14039"/>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9120" cy="14039"/>
                                          </a:xfrm>
                                          <a:prstGeom prst="rect">
                                            <a:avLst/>
                                          </a:prstGeom>
                                          <a:noFill/>
                                          <a:ln>
                                            <a:noFill/>
                                          </a:ln>
                                        </pic:spPr>
                                      </pic:pic>
                                    </a:graphicData>
                                  </a:graphic>
                                </wp:inline>
                              </w:drawing>
                            </w:r>
                            <w:r w:rsidRPr="00B0468F">
                              <w:rPr>
                                <w:b/>
                                <w:spacing w:val="60"/>
                                <w:sz w:val="28"/>
                                <w:szCs w:val="28"/>
                              </w:rPr>
                              <w:t>子</w:t>
                            </w:r>
                            <w:proofErr w:type="gramStart"/>
                            <w:r w:rsidRPr="00B0468F">
                              <w:rPr>
                                <w:rFonts w:hint="eastAsia"/>
                                <w:b/>
                                <w:spacing w:val="60"/>
                                <w:sz w:val="28"/>
                                <w:szCs w:val="28"/>
                              </w:rPr>
                              <w:t>珞</w:t>
                            </w:r>
                            <w:proofErr w:type="gramEnd"/>
                            <w:r w:rsidRPr="00B0468F">
                              <w:rPr>
                                <w:rFonts w:hint="eastAsia"/>
                                <w:b/>
                                <w:spacing w:val="60"/>
                                <w:sz w:val="28"/>
                                <w:szCs w:val="28"/>
                              </w:rPr>
                              <w:t>佳人</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本框 17" o:spid="_x0000_s1035" type="#_x0000_t202" style="position:absolute;margin-left:196.55pt;margin-top:27.9pt;width:31.8pt;height:1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" stroked="f" strokecolor="red" strokeweight="4pt">
                <v:textbox style="layout-flow:vertical-ideographic">
                  <w:txbxContent>
                    <w:p w:rsidR="007F3531" w:rsidRPr="00B0468F" w:rsidRDefault="007F3531" w:rsidP="007F3531">
                      <w:pPr>
                        <w:spacing w:line="360" w:lineRule="exact"/>
                        <w:rPr>
                          <w:b/>
                          <w:spacing w:val="60"/>
                          <w:sz w:val="28"/>
                          <w:szCs w:val="28"/>
                        </w:rPr>
                      </w:pPr>
                      <w:r w:rsidRPr="00B0468F">
                        <w:rPr>
                          <w:b/>
                          <w:spacing w:val="60"/>
                          <w:sz w:val="28"/>
                          <w:szCs w:val="28"/>
                        </w:rPr>
                        <w:t>才</w:t>
                      </w:r>
                      <w:r>
                        <w:rPr>
                          <w:b/>
                          <w:noProof/>
                          <w:spacing w:val="60"/>
                          <w:sz w:val="28"/>
                          <w:szCs w:val="28"/>
                        </w:rPr>
                        <w:drawing>
                          <wp:inline distT="0" distB="0" distL="0" distR="0" wp14:anchorId="5A4D92A7" wp14:editId="6CFFEE7A">
                            <wp:extent cx="579120" cy="14039"/>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9120" cy="14039"/>
                                    </a:xfrm>
                                    <a:prstGeom prst="rect">
                                      <a:avLst/>
                                    </a:prstGeom>
                                    <a:noFill/>
                                    <a:ln>
                                      <a:noFill/>
                                    </a:ln>
                                  </pic:spPr>
                                </pic:pic>
                              </a:graphicData>
                            </a:graphic>
                          </wp:inline>
                        </w:drawing>
                      </w:r>
                      <w:r w:rsidRPr="00B0468F">
                        <w:rPr>
                          <w:b/>
                          <w:spacing w:val="60"/>
                          <w:sz w:val="28"/>
                          <w:szCs w:val="28"/>
                        </w:rPr>
                        <w:t>子</w:t>
                      </w:r>
                      <w:proofErr w:type="gramStart"/>
                      <w:r w:rsidRPr="00B0468F">
                        <w:rPr>
                          <w:rFonts w:hint="eastAsia"/>
                          <w:b/>
                          <w:spacing w:val="60"/>
                          <w:sz w:val="28"/>
                          <w:szCs w:val="28"/>
                        </w:rPr>
                        <w:t>珞</w:t>
                      </w:r>
                      <w:proofErr w:type="gramEnd"/>
                      <w:r w:rsidRPr="00B0468F">
                        <w:rPr>
                          <w:rFonts w:hint="eastAsia"/>
                          <w:b/>
                          <w:spacing w:val="60"/>
                          <w:sz w:val="28"/>
                          <w:szCs w:val="28"/>
                        </w:rPr>
                        <w:t>佳人</w:t>
                      </w:r>
                    </w:p>
                  </w:txbxContent>
                </v:textbox>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-113030</wp:posOffset>
                </wp:positionH>
                <wp:positionV relativeFrom="paragraph">
                  <wp:posOffset>168910</wp:posOffset>
                </wp:positionV>
                <wp:extent cx="1600835" cy="480060"/>
                <wp:effectExtent l="3175" t="3175" r="0" b="2540"/>
                <wp:wrapNone/>
                <wp:docPr id="15" name="文本框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835" cy="480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531" w:rsidRPr="00B51B1E" w:rsidRDefault="007F3531" w:rsidP="007F3531">
                            <w:pPr>
                              <w:rPr>
                                <w:b/>
                                <w:spacing w:val="60"/>
                                <w:sz w:val="28"/>
                                <w:szCs w:val="28"/>
                              </w:rPr>
                            </w:pPr>
                            <w:r w:rsidRPr="00AB0B2C">
                              <w:rPr>
                                <w:b/>
                                <w:w w:val="85"/>
                                <w:kern w:val="0"/>
                                <w:sz w:val="28"/>
                                <w:szCs w:val="28"/>
                                <w:fitText w:val="1686" w:id="1534857984"/>
                              </w:rPr>
                              <w:t>研究生会骨干培</w:t>
                            </w:r>
                            <w:r>
                              <w:rPr>
                                <w:b/>
                                <w:spacing w:val="60"/>
                                <w:sz w:val="28"/>
                                <w:szCs w:val="28"/>
                              </w:rPr>
                              <w:t>训</w:t>
                            </w:r>
                          </w:p>
                          <w:p w:rsidR="007F3531" w:rsidRPr="00B51B1E" w:rsidRDefault="007F3531" w:rsidP="007F3531">
                            <w:pPr>
                              <w:rPr>
                                <w:b/>
                                <w:spacing w:val="60"/>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15" o:spid="_x0000_s1036" type="#_x0000_t202" style="position:absolute;margin-left:-8.9pt;margin-top:13.3pt;width:126.05pt;height:37.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" stroked="f">
                <v:textbox>
                  <w:txbxContent>
                    <w:p w:rsidR="007F3531" w:rsidRPr="00B51B1E" w:rsidRDefault="007F3531" w:rsidP="007F3531">
                      <w:pPr>
                        <w:rPr>
                          <w:b/>
                          <w:spacing w:val="60"/>
                          <w:sz w:val="28"/>
                          <w:szCs w:val="28"/>
                        </w:rPr>
                      </w:pPr>
                      <w:r w:rsidRPr="00AB0B2C">
                        <w:rPr>
                          <w:b/>
                          <w:w w:val="85"/>
                          <w:kern w:val="0"/>
                          <w:sz w:val="28"/>
                          <w:szCs w:val="28"/>
                          <w:fitText w:val="1686" w:id="1534857984"/>
                        </w:rPr>
                        <w:t>研究生会骨干培</w:t>
                      </w:r>
                      <w:r>
                        <w:rPr>
                          <w:b/>
                          <w:spacing w:val="60"/>
                          <w:sz w:val="28"/>
                          <w:szCs w:val="28"/>
                        </w:rPr>
                        <w:t>训</w:t>
                      </w:r>
                    </w:p>
                    <w:p w:rsidR="007F3531" w:rsidRPr="00B51B1E" w:rsidRDefault="007F3531" w:rsidP="007F3531">
                      <w:pPr>
                        <w:rPr>
                          <w:b/>
                          <w:spacing w:val="60"/>
                          <w:sz w:val="28"/>
                          <w:szCs w:val="28"/>
                        </w:rPr>
                      </w:pPr>
                    </w:p>
                  </w:txbxContent>
                </v:textbox>
              </v:shape>
            </w:pict>
          </mc:Fallback>
        </mc:AlternateContent>
      </w:r>
      <w:r>
        <w:rPr>
          <w:rFonts w:ascii="仿宋" w:eastAsia="仿宋" w:hAnsi="仿宋"/>
          <w:noProof/>
          <w:sz w:val="28"/>
          <w:szCs w:val="22"/>
        </w:rPr>
        <mc:AlternateContent>
          <mc:Choice Requires="wps">
            <w:drawing>
              <wp:anchor distT="0" distB="0" distL="114300" distR="114300" simplePos="0" relativeHeight="251679744" behindDoc="0" locked="0" layoutInCell="1" allowOverlap="1">
                <wp:simplePos x="0" y="0"/>
                <wp:positionH relativeFrom="column">
                  <wp:posOffset>2353945</wp:posOffset>
                </wp:positionH>
                <wp:positionV relativeFrom="paragraph">
                  <wp:posOffset>368935</wp:posOffset>
                </wp:positionV>
                <wp:extent cx="0" cy="8020050"/>
                <wp:effectExtent l="31750" t="31750" r="25400" b="25400"/>
                <wp:wrapNone/>
                <wp:docPr id="13" name="直接箭头连接符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20050"/>
                        </a:xfrm>
                        <a:prstGeom prst="straightConnector1">
                          <a:avLst/>
                        </a:prstGeom>
                        <a:noFill/>
                        <a:ln w="50800">
                          <a:solidFill>
                            <a:schemeClr val="accent6">
                              <a:lumMod val="75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3" o:spid="_x0000_s1026" type="#_x0000_t32" style="position:absolute;left:0;text-align:left;margin-left:185.35pt;margin-top:29.05pt;width:0;height:63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" strokecolor="#e36c0a [2409]" strokeweight="4pt">
                <v:stroke dashstyle="dash"/>
              </v:shape>
            </w:pict>
          </mc:Fallback>
        </mc:AlternateContent>
      </w:r>
    </w:p>
    <w:p w:rsidR="007F3531" w:rsidRPr="00B51B1E" w:rsidRDefault="007F3531" w:rsidP="007F3531">
      <w:pPr>
        <w:rPr>
          <w:rFonts w:ascii="黑体" w:eastAsia="黑体" w:hAnsi="黑体"/>
          <w:szCs w:val="21"/>
        </w:rPr>
      </w:pPr>
      <w:r>
        <w:rPr>
          <w:rFonts w:ascii="黑体" w:eastAsia="黑体" w:hAnsi="黑体"/>
          <w:noProof/>
          <w:szCs w:val="21"/>
        </w:rPr>
        <mc:AlternateContent>
          <mc:Choice Requires="wps">
            <w:drawing>
              <wp:anchor distT="0" distB="0" distL="114300" distR="114300" simplePos="0" relativeHeight="251675648" behindDoc="0" locked="0" layoutInCell="1" allowOverlap="1">
                <wp:simplePos x="0" y="0"/>
                <wp:positionH relativeFrom="column">
                  <wp:posOffset>-2540</wp:posOffset>
                </wp:positionH>
                <wp:positionV relativeFrom="paragraph">
                  <wp:posOffset>7620</wp:posOffset>
                </wp:positionV>
                <wp:extent cx="1557020" cy="0"/>
                <wp:effectExtent l="27940" t="19050" r="24765" b="19050"/>
                <wp:wrapNone/>
                <wp:docPr id="12" name="直接箭头连接符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57020" cy="0"/>
                        </a:xfrm>
                        <a:prstGeom prst="straightConnector1">
                          <a:avLst/>
                        </a:prstGeom>
                        <a:noFill/>
                        <a:ln w="38100">
                          <a:solidFill>
                            <a:schemeClr val="accent6">
                              <a:lumMod val="75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12" o:spid="_x0000_s1026" type="#_x0000_t32" style="position:absolute;left:0;text-align:left;margin-left:-.2pt;margin-top:.6pt;width:122.6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" strokecolor="#e36c0a [2409]" strokeweight="3pt">
                <v:stroke dashstyle="dash"/>
              </v:shape>
            </w:pict>
          </mc:Fallback>
        </mc:AlternateContent>
      </w:r>
    </w:p>
    <w:p w:rsidR="007F3531" w:rsidRDefault="007F3531" w:rsidP="007F3531">
      <w:pPr>
        <w:rPr>
          <w:rFonts w:ascii="仿宋" w:eastAsia="仿宋" w:hAnsi="仿宋"/>
          <w:sz w:val="28"/>
          <w:szCs w:val="22"/>
        </w:rPr>
      </w:pPr>
      <w:r>
        <w:rPr>
          <w:rFonts w:ascii="仿宋" w:eastAsia="仿宋" w:hAnsi="仿宋"/>
          <w:noProof/>
          <w:sz w:val="28"/>
          <w:szCs w:val="22"/>
        </w:rPr>
        <w:drawing>
          <wp:inline distT="0" distB="0" distL="0" distR="0" wp14:anchorId="64AB045D" wp14:editId="0FD35D19">
            <wp:extent cx="2197100" cy="977900"/>
            <wp:effectExtent l="0" t="0" r="0" b="0"/>
            <wp:docPr id="16" name="图片 16" descr="C:\Users\yanggb\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nggb\Desktop\1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97862" cy="978239"/>
                    </a:xfrm>
                    <a:prstGeom prst="rect">
                      <a:avLst/>
                    </a:prstGeom>
                    <a:noFill/>
                    <a:ln>
                      <a:noFill/>
                    </a:ln>
                  </pic:spPr>
                </pic:pic>
              </a:graphicData>
            </a:graphic>
          </wp:inline>
        </w:drawing>
      </w:r>
    </w:p>
    <w:p w:rsidR="007F3531" w:rsidRDefault="007F3531" w:rsidP="007F3531">
      <w:pPr>
        <w:ind w:firstLineChars="200" w:firstLine="560"/>
        <w:rPr>
          <w:rFonts w:ascii="仿宋" w:eastAsia="仿宋" w:hAnsi="仿宋"/>
          <w:sz w:val="28"/>
          <w:szCs w:val="22"/>
        </w:rPr>
      </w:pPr>
      <w:r>
        <w:rPr>
          <w:rFonts w:ascii="仿宋" w:eastAsia="仿宋" w:hAnsi="仿宋"/>
          <w:noProof/>
          <w:sz w:val="28"/>
          <w:szCs w:val="22"/>
        </w:rPr>
        <mc:AlternateContent>
          <mc:Choice Requires="wps">
            <w:drawing>
              <wp:anchor distT="0" distB="0" distL="114300" distR="114300" simplePos="0" relativeHeight="251682816" behindDoc="0" locked="0" layoutInCell="1" allowOverlap="1">
                <wp:simplePos x="0" y="0"/>
                <wp:positionH relativeFrom="column">
                  <wp:posOffset>2496185</wp:posOffset>
                </wp:positionH>
                <wp:positionV relativeFrom="paragraph">
                  <wp:posOffset>342900</wp:posOffset>
                </wp:positionV>
                <wp:extent cx="3190875" cy="1277620"/>
                <wp:effectExtent l="2540" t="0" r="0" b="0"/>
                <wp:wrapNone/>
                <wp:docPr id="11" name="文本框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1277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531" w:rsidRPr="00B0468F" w:rsidRDefault="007F3531" w:rsidP="007F3531">
                            <w:pPr>
                              <w:ind w:firstLineChars="200" w:firstLine="420"/>
                              <w:rPr>
                                <w:rFonts w:ascii="黑体" w:eastAsia="黑体" w:hAnsi="黑体" w:cs="Times New Roman"/>
                                <w:szCs w:val="21"/>
                              </w:rPr>
                            </w:pPr>
                            <w:r w:rsidRPr="00B0468F">
                              <w:rPr>
                                <w:rFonts w:ascii="黑体" w:eastAsia="黑体" w:hAnsi="黑体" w:hint="eastAsia"/>
                                <w:szCs w:val="21"/>
                              </w:rPr>
                              <w:t>武汉大学研究生会博士</w:t>
                            </w:r>
                            <w:proofErr w:type="gramStart"/>
                            <w:r w:rsidRPr="00B0468F">
                              <w:rPr>
                                <w:rFonts w:ascii="黑体" w:eastAsia="黑体" w:hAnsi="黑体" w:hint="eastAsia"/>
                                <w:szCs w:val="21"/>
                              </w:rPr>
                              <w:t>生分会</w:t>
                            </w:r>
                            <w:proofErr w:type="gramEnd"/>
                            <w:r w:rsidRPr="00B0468F">
                              <w:rPr>
                                <w:rFonts w:ascii="黑体" w:eastAsia="黑体" w:hAnsi="黑体" w:hint="eastAsia"/>
                                <w:szCs w:val="21"/>
                              </w:rPr>
                              <w:t>从2013年4月起开始举办“才子珞佳人”高端人才嘉年华活动，活动与江岸区政府、华中地区高校与湖北电视台等机构合作，在华中地区各大高校及科研院所的高学历人才群体中已经引起强烈反响，曾获得中国青年报、楚天都市报等媒体长篇幅报道。</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11" o:spid="_x0000_s1037" type="#_x0000_t202" style="position:absolute;left:0;text-align:left;margin-left:196.55pt;margin-top:27pt;width:251.25pt;height:100.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" stroked="f">
                <v:textbox>
                  <w:txbxContent>
                    <w:p w:rsidR="007F3531" w:rsidRPr="00B0468F" w:rsidRDefault="007F3531" w:rsidP="007F3531">
                      <w:pPr>
                        <w:ind w:firstLineChars="200" w:firstLine="420"/>
                        <w:rPr>
                          <w:rFonts w:ascii="黑体" w:eastAsia="黑体" w:hAnsi="黑体" w:cs="Times New Roman"/>
                          <w:szCs w:val="21"/>
                        </w:rPr>
                      </w:pPr>
                      <w:r w:rsidRPr="00B0468F">
                        <w:rPr>
                          <w:rFonts w:ascii="黑体" w:eastAsia="黑体" w:hAnsi="黑体" w:hint="eastAsia"/>
                          <w:szCs w:val="21"/>
                        </w:rPr>
                        <w:t>武汉大学研究生会博士</w:t>
                      </w:r>
                      <w:proofErr w:type="gramStart"/>
                      <w:r w:rsidRPr="00B0468F">
                        <w:rPr>
                          <w:rFonts w:ascii="黑体" w:eastAsia="黑体" w:hAnsi="黑体" w:hint="eastAsia"/>
                          <w:szCs w:val="21"/>
                        </w:rPr>
                        <w:t>生分会</w:t>
                      </w:r>
                      <w:proofErr w:type="gramEnd"/>
                      <w:r w:rsidRPr="00B0468F">
                        <w:rPr>
                          <w:rFonts w:ascii="黑体" w:eastAsia="黑体" w:hAnsi="黑体" w:hint="eastAsia"/>
                          <w:szCs w:val="21"/>
                        </w:rPr>
                        <w:t>从2013年4月起开始举办“才子珞佳人”高端人才嘉年华活动，活动与江岸区政府、华中地区高校与湖北电视台等机构合作，在华中地区各大高校及科研院所的高学历人才群体中已经引起强烈反响，曾获得中国青年报、楚天都市报等媒体长篇幅报道。</w:t>
                      </w:r>
                    </w:p>
                  </w:txbxContent>
                </v:textbox>
              </v:shap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-125730</wp:posOffset>
                </wp:positionH>
                <wp:positionV relativeFrom="paragraph">
                  <wp:posOffset>61595</wp:posOffset>
                </wp:positionV>
                <wp:extent cx="2428875" cy="2738755"/>
                <wp:effectExtent l="0" t="4445" r="0" b="0"/>
                <wp:wrapNone/>
                <wp:docPr id="10" name="文本框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73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531" w:rsidRPr="00B51B1E" w:rsidRDefault="007F3531" w:rsidP="007F3531">
                            <w:pPr>
                              <w:ind w:firstLineChars="200" w:firstLine="420"/>
                              <w:rPr>
                                <w:rFonts w:ascii="黑体" w:eastAsia="黑体" w:hAnsi="黑体" w:cs="Times New Roman"/>
                                <w:szCs w:val="21"/>
                              </w:rPr>
                            </w:pPr>
                            <w:r w:rsidRPr="00110775">
                              <w:rPr>
                                <w:rFonts w:ascii="黑体" w:eastAsia="黑体" w:hAnsi="黑体" w:cs="Times New Roman" w:hint="eastAsia"/>
                                <w:szCs w:val="21"/>
                              </w:rPr>
                              <w:t>习近平总书记在中共十九大报告中指出“青年兴则国家兴，青年强则国家强。青年一代有理想、有本领、有担当，国家就有前途，民族就有希望。</w:t>
                            </w:r>
                            <w:r>
                              <w:rPr>
                                <w:rFonts w:ascii="黑体" w:eastAsia="黑体" w:hAnsi="黑体" w:cs="Times New Roman" w:hint="eastAsia"/>
                                <w:szCs w:val="21"/>
                              </w:rPr>
                              <w:t>”</w:t>
                            </w:r>
                            <w:r w:rsidRPr="00110775">
                              <w:rPr>
                                <w:rFonts w:hint="eastAsia"/>
                              </w:rPr>
                              <w:t xml:space="preserve"> </w:t>
                            </w:r>
                            <w:r w:rsidRPr="00110775">
                              <w:rPr>
                                <w:rFonts w:ascii="黑体" w:eastAsia="黑体" w:hAnsi="黑体" w:cs="Times New Roman" w:hint="eastAsia"/>
                                <w:szCs w:val="21"/>
                              </w:rPr>
                              <w:t>研究生会</w:t>
                            </w:r>
                            <w:r>
                              <w:rPr>
                                <w:rFonts w:ascii="黑体" w:eastAsia="黑体" w:hAnsi="黑体" w:cs="Times New Roman" w:hint="eastAsia"/>
                                <w:szCs w:val="21"/>
                              </w:rPr>
                              <w:t>骨干在校</w:t>
                            </w:r>
                            <w:proofErr w:type="gramStart"/>
                            <w:r>
                              <w:rPr>
                                <w:rFonts w:ascii="黑体" w:eastAsia="黑体" w:hAnsi="黑体" w:cs="Times New Roman" w:hint="eastAsia"/>
                                <w:szCs w:val="21"/>
                              </w:rPr>
                              <w:t>研</w:t>
                            </w:r>
                            <w:proofErr w:type="gramEnd"/>
                            <w:r>
                              <w:rPr>
                                <w:rFonts w:ascii="黑体" w:eastAsia="黑体" w:hAnsi="黑体" w:cs="Times New Roman" w:hint="eastAsia"/>
                                <w:szCs w:val="21"/>
                              </w:rPr>
                              <w:t>会各部门、院</w:t>
                            </w:r>
                            <w:proofErr w:type="gramStart"/>
                            <w:r>
                              <w:rPr>
                                <w:rFonts w:ascii="黑体" w:eastAsia="黑体" w:hAnsi="黑体" w:cs="Times New Roman" w:hint="eastAsia"/>
                                <w:szCs w:val="21"/>
                              </w:rPr>
                              <w:t>研</w:t>
                            </w:r>
                            <w:proofErr w:type="gramEnd"/>
                            <w:r>
                              <w:rPr>
                                <w:rFonts w:ascii="黑体" w:eastAsia="黑体" w:hAnsi="黑体" w:cs="Times New Roman" w:hint="eastAsia"/>
                                <w:szCs w:val="21"/>
                              </w:rPr>
                              <w:t>会按照固定的比例进行选拔，通过</w:t>
                            </w:r>
                            <w:proofErr w:type="gramStart"/>
                            <w:r>
                              <w:rPr>
                                <w:rFonts w:ascii="黑体" w:eastAsia="黑体" w:hAnsi="黑体" w:cs="Times New Roman" w:hint="eastAsia"/>
                                <w:szCs w:val="21"/>
                              </w:rPr>
                              <w:t>思政教育</w:t>
                            </w:r>
                            <w:proofErr w:type="gramEnd"/>
                            <w:r>
                              <w:rPr>
                                <w:rFonts w:ascii="黑体" w:eastAsia="黑体" w:hAnsi="黑体" w:cs="Times New Roman" w:hint="eastAsia"/>
                                <w:szCs w:val="21"/>
                              </w:rPr>
                              <w:t>讲座、公文写作培训、新媒体技能培训、社交礼仪培训、</w:t>
                            </w:r>
                            <w:proofErr w:type="gramStart"/>
                            <w:r>
                              <w:rPr>
                                <w:rFonts w:ascii="黑体" w:eastAsia="黑体" w:hAnsi="黑体" w:cs="Times New Roman" w:hint="eastAsia"/>
                                <w:szCs w:val="21"/>
                              </w:rPr>
                              <w:t>菁</w:t>
                            </w:r>
                            <w:proofErr w:type="gramEnd"/>
                            <w:r>
                              <w:rPr>
                                <w:rFonts w:ascii="黑体" w:eastAsia="黑体" w:hAnsi="黑体" w:cs="Times New Roman" w:hint="eastAsia"/>
                                <w:szCs w:val="21"/>
                              </w:rPr>
                              <w:t>英茶话会、社会实践等系列活动，</w:t>
                            </w:r>
                            <w:r w:rsidRPr="00110775">
                              <w:rPr>
                                <w:rFonts w:ascii="黑体" w:eastAsia="黑体" w:hAnsi="黑体" w:cs="Times New Roman" w:hint="eastAsia"/>
                                <w:szCs w:val="21"/>
                              </w:rPr>
                              <w:t>树立</w:t>
                            </w:r>
                            <w:r>
                              <w:rPr>
                                <w:rFonts w:ascii="黑体" w:eastAsia="黑体" w:hAnsi="黑体" w:cs="Times New Roman" w:hint="eastAsia"/>
                                <w:szCs w:val="21"/>
                              </w:rPr>
                              <w:t>起</w:t>
                            </w:r>
                            <w:r w:rsidRPr="00110775">
                              <w:rPr>
                                <w:rFonts w:ascii="黑体" w:eastAsia="黑体" w:hAnsi="黑体" w:cs="Times New Roman" w:hint="eastAsia"/>
                                <w:szCs w:val="21"/>
                              </w:rPr>
                              <w:t>坚定的理想信念</w:t>
                            </w:r>
                            <w:r>
                              <w:rPr>
                                <w:rFonts w:ascii="黑体" w:eastAsia="黑体" w:hAnsi="黑体" w:cs="Times New Roman" w:hint="eastAsia"/>
                                <w:szCs w:val="21"/>
                              </w:rPr>
                              <w:t>、掌握必备的工作技能、拥有合理的知识结构、具备全面的综合素质</w:t>
                            </w:r>
                            <w:r w:rsidRPr="00110775">
                              <w:rPr>
                                <w:rFonts w:ascii="黑体" w:eastAsia="黑体" w:hAnsi="黑体" w:cs="Times New Roman" w:hint="eastAsia"/>
                                <w:szCs w:val="21"/>
                              </w:rPr>
                              <w:t>，为今后</w:t>
                            </w:r>
                            <w:r>
                              <w:rPr>
                                <w:rFonts w:ascii="黑体" w:eastAsia="黑体" w:hAnsi="黑体" w:cs="Times New Roman" w:hint="eastAsia"/>
                                <w:szCs w:val="21"/>
                              </w:rPr>
                              <w:t>科学高效地</w:t>
                            </w:r>
                            <w:r w:rsidRPr="00110775">
                              <w:rPr>
                                <w:rFonts w:ascii="黑体" w:eastAsia="黑体" w:hAnsi="黑体" w:cs="Times New Roman" w:hint="eastAsia"/>
                                <w:szCs w:val="21"/>
                              </w:rPr>
                              <w:t>完成学生工作</w:t>
                            </w:r>
                            <w:r>
                              <w:rPr>
                                <w:rFonts w:ascii="黑体" w:eastAsia="黑体" w:hAnsi="黑体" w:cs="Times New Roman" w:hint="eastAsia"/>
                                <w:szCs w:val="21"/>
                              </w:rPr>
                              <w:t>、更好地</w:t>
                            </w:r>
                            <w:r w:rsidRPr="00110775">
                              <w:rPr>
                                <w:rFonts w:ascii="黑体" w:eastAsia="黑体" w:hAnsi="黑体" w:cs="Times New Roman" w:hint="eastAsia"/>
                                <w:szCs w:val="21"/>
                              </w:rPr>
                              <w:t>服务</w:t>
                            </w:r>
                            <w:r>
                              <w:rPr>
                                <w:rFonts w:ascii="黑体" w:eastAsia="黑体" w:hAnsi="黑体" w:cs="Times New Roman" w:hint="eastAsia"/>
                                <w:szCs w:val="21"/>
                              </w:rPr>
                              <w:t>同学奠定</w:t>
                            </w:r>
                            <w:r w:rsidRPr="00110775">
                              <w:rPr>
                                <w:rFonts w:ascii="黑体" w:eastAsia="黑体" w:hAnsi="黑体" w:cs="Times New Roman" w:hint="eastAsia"/>
                                <w:szCs w:val="21"/>
                              </w:rPr>
                              <w:t>坚实的基础。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10" o:spid="_x0000_s1038" type="#_x0000_t202" style="position:absolute;left:0;text-align:left;margin-left:-9.9pt;margin-top:4.85pt;width:191.25pt;height:215.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" stroked="f">
                <v:textbox>
                  <w:txbxContent>
                    <w:p w:rsidR="007F3531" w:rsidRPr="00B51B1E" w:rsidRDefault="007F3531" w:rsidP="007F3531">
                      <w:pPr>
                        <w:ind w:firstLineChars="200" w:firstLine="420"/>
                        <w:rPr>
                          <w:rFonts w:ascii="黑体" w:eastAsia="黑体" w:hAnsi="黑体" w:cs="Times New Roman"/>
                          <w:szCs w:val="21"/>
                        </w:rPr>
                      </w:pPr>
                      <w:r w:rsidRPr="00110775">
                        <w:rPr>
                          <w:rFonts w:ascii="黑体" w:eastAsia="黑体" w:hAnsi="黑体" w:cs="Times New Roman" w:hint="eastAsia"/>
                          <w:szCs w:val="21"/>
                        </w:rPr>
                        <w:t>习近平总书记在中共十九大报告中指出“青年兴则国家兴，青年强则国家强。青年一代有理想、有本领、有担当，国家就有前途，民族就有希望。</w:t>
                      </w:r>
                      <w:r>
                        <w:rPr>
                          <w:rFonts w:ascii="黑体" w:eastAsia="黑体" w:hAnsi="黑体" w:cs="Times New Roman" w:hint="eastAsia"/>
                          <w:szCs w:val="21"/>
                        </w:rPr>
                        <w:t>”</w:t>
                      </w:r>
                      <w:r w:rsidRPr="00110775">
                        <w:rPr>
                          <w:rFonts w:hint="eastAsia"/>
                        </w:rPr>
                        <w:t xml:space="preserve"> </w:t>
                      </w:r>
                      <w:r w:rsidRPr="00110775">
                        <w:rPr>
                          <w:rFonts w:ascii="黑体" w:eastAsia="黑体" w:hAnsi="黑体" w:cs="Times New Roman" w:hint="eastAsia"/>
                          <w:szCs w:val="21"/>
                        </w:rPr>
                        <w:t>研究生会</w:t>
                      </w:r>
                      <w:r>
                        <w:rPr>
                          <w:rFonts w:ascii="黑体" w:eastAsia="黑体" w:hAnsi="黑体" w:cs="Times New Roman" w:hint="eastAsia"/>
                          <w:szCs w:val="21"/>
                        </w:rPr>
                        <w:t>骨干在校</w:t>
                      </w:r>
                      <w:proofErr w:type="gramStart"/>
                      <w:r>
                        <w:rPr>
                          <w:rFonts w:ascii="黑体" w:eastAsia="黑体" w:hAnsi="黑体" w:cs="Times New Roman" w:hint="eastAsia"/>
                          <w:szCs w:val="21"/>
                        </w:rPr>
                        <w:t>研</w:t>
                      </w:r>
                      <w:proofErr w:type="gramEnd"/>
                      <w:r>
                        <w:rPr>
                          <w:rFonts w:ascii="黑体" w:eastAsia="黑体" w:hAnsi="黑体" w:cs="Times New Roman" w:hint="eastAsia"/>
                          <w:szCs w:val="21"/>
                        </w:rPr>
                        <w:t>会各部门、院</w:t>
                      </w:r>
                      <w:proofErr w:type="gramStart"/>
                      <w:r>
                        <w:rPr>
                          <w:rFonts w:ascii="黑体" w:eastAsia="黑体" w:hAnsi="黑体" w:cs="Times New Roman" w:hint="eastAsia"/>
                          <w:szCs w:val="21"/>
                        </w:rPr>
                        <w:t>研</w:t>
                      </w:r>
                      <w:proofErr w:type="gramEnd"/>
                      <w:r>
                        <w:rPr>
                          <w:rFonts w:ascii="黑体" w:eastAsia="黑体" w:hAnsi="黑体" w:cs="Times New Roman" w:hint="eastAsia"/>
                          <w:szCs w:val="21"/>
                        </w:rPr>
                        <w:t>会按照固定的比例进行选拔，通过</w:t>
                      </w:r>
                      <w:proofErr w:type="gramStart"/>
                      <w:r>
                        <w:rPr>
                          <w:rFonts w:ascii="黑体" w:eastAsia="黑体" w:hAnsi="黑体" w:cs="Times New Roman" w:hint="eastAsia"/>
                          <w:szCs w:val="21"/>
                        </w:rPr>
                        <w:t>思政教育</w:t>
                      </w:r>
                      <w:proofErr w:type="gramEnd"/>
                      <w:r>
                        <w:rPr>
                          <w:rFonts w:ascii="黑体" w:eastAsia="黑体" w:hAnsi="黑体" w:cs="Times New Roman" w:hint="eastAsia"/>
                          <w:szCs w:val="21"/>
                        </w:rPr>
                        <w:t>讲座、公文写作培训、新媒体技能培训、社交礼仪培训、</w:t>
                      </w:r>
                      <w:proofErr w:type="gramStart"/>
                      <w:r>
                        <w:rPr>
                          <w:rFonts w:ascii="黑体" w:eastAsia="黑体" w:hAnsi="黑体" w:cs="Times New Roman" w:hint="eastAsia"/>
                          <w:szCs w:val="21"/>
                        </w:rPr>
                        <w:t>菁</w:t>
                      </w:r>
                      <w:proofErr w:type="gramEnd"/>
                      <w:r>
                        <w:rPr>
                          <w:rFonts w:ascii="黑体" w:eastAsia="黑体" w:hAnsi="黑体" w:cs="Times New Roman" w:hint="eastAsia"/>
                          <w:szCs w:val="21"/>
                        </w:rPr>
                        <w:t>英茶话会、社会实践等系列活动，</w:t>
                      </w:r>
                      <w:r w:rsidRPr="00110775">
                        <w:rPr>
                          <w:rFonts w:ascii="黑体" w:eastAsia="黑体" w:hAnsi="黑体" w:cs="Times New Roman" w:hint="eastAsia"/>
                          <w:szCs w:val="21"/>
                        </w:rPr>
                        <w:t>树立</w:t>
                      </w:r>
                      <w:r>
                        <w:rPr>
                          <w:rFonts w:ascii="黑体" w:eastAsia="黑体" w:hAnsi="黑体" w:cs="Times New Roman" w:hint="eastAsia"/>
                          <w:szCs w:val="21"/>
                        </w:rPr>
                        <w:t>起</w:t>
                      </w:r>
                      <w:r w:rsidRPr="00110775">
                        <w:rPr>
                          <w:rFonts w:ascii="黑体" w:eastAsia="黑体" w:hAnsi="黑体" w:cs="Times New Roman" w:hint="eastAsia"/>
                          <w:szCs w:val="21"/>
                        </w:rPr>
                        <w:t>坚定的理想信念</w:t>
                      </w:r>
                      <w:r>
                        <w:rPr>
                          <w:rFonts w:ascii="黑体" w:eastAsia="黑体" w:hAnsi="黑体" w:cs="Times New Roman" w:hint="eastAsia"/>
                          <w:szCs w:val="21"/>
                        </w:rPr>
                        <w:t>、掌握必备的工作技能、拥有合理的知识结构、具备全面的综合素质</w:t>
                      </w:r>
                      <w:r w:rsidRPr="00110775">
                        <w:rPr>
                          <w:rFonts w:ascii="黑体" w:eastAsia="黑体" w:hAnsi="黑体" w:cs="Times New Roman" w:hint="eastAsia"/>
                          <w:szCs w:val="21"/>
                        </w:rPr>
                        <w:t>，为今后</w:t>
                      </w:r>
                      <w:r>
                        <w:rPr>
                          <w:rFonts w:ascii="黑体" w:eastAsia="黑体" w:hAnsi="黑体" w:cs="Times New Roman" w:hint="eastAsia"/>
                          <w:szCs w:val="21"/>
                        </w:rPr>
                        <w:t>科学高效地</w:t>
                      </w:r>
                      <w:r w:rsidRPr="00110775">
                        <w:rPr>
                          <w:rFonts w:ascii="黑体" w:eastAsia="黑体" w:hAnsi="黑体" w:cs="Times New Roman" w:hint="eastAsia"/>
                          <w:szCs w:val="21"/>
                        </w:rPr>
                        <w:t>完成学生工作</w:t>
                      </w:r>
                      <w:r>
                        <w:rPr>
                          <w:rFonts w:ascii="黑体" w:eastAsia="黑体" w:hAnsi="黑体" w:cs="Times New Roman" w:hint="eastAsia"/>
                          <w:szCs w:val="21"/>
                        </w:rPr>
                        <w:t>、更好地</w:t>
                      </w:r>
                      <w:r w:rsidRPr="00110775">
                        <w:rPr>
                          <w:rFonts w:ascii="黑体" w:eastAsia="黑体" w:hAnsi="黑体" w:cs="Times New Roman" w:hint="eastAsia"/>
                          <w:szCs w:val="21"/>
                        </w:rPr>
                        <w:t>服务</w:t>
                      </w:r>
                      <w:r>
                        <w:rPr>
                          <w:rFonts w:ascii="黑体" w:eastAsia="黑体" w:hAnsi="黑体" w:cs="Times New Roman" w:hint="eastAsia"/>
                          <w:szCs w:val="21"/>
                        </w:rPr>
                        <w:t>同学奠定</w:t>
                      </w:r>
                      <w:r w:rsidRPr="00110775">
                        <w:rPr>
                          <w:rFonts w:ascii="黑体" w:eastAsia="黑体" w:hAnsi="黑体" w:cs="Times New Roman" w:hint="eastAsia"/>
                          <w:szCs w:val="21"/>
                        </w:rPr>
                        <w:t>坚实的基础。</w:t>
                      </w:r>
                    </w:p>
                  </w:txbxContent>
                </v:textbox>
              </v:shape>
            </w:pict>
          </mc:Fallback>
        </mc:AlternateContent>
      </w:r>
    </w:p>
    <w:p w:rsidR="007F3531" w:rsidRDefault="007F3531" w:rsidP="007F3531">
      <w:pPr>
        <w:ind w:firstLineChars="200" w:firstLine="560"/>
        <w:rPr>
          <w:rFonts w:ascii="仿宋" w:eastAsia="仿宋" w:hAnsi="仿宋"/>
          <w:sz w:val="28"/>
          <w:szCs w:val="22"/>
        </w:rPr>
      </w:pPr>
    </w:p>
    <w:p w:rsidR="007F3531" w:rsidRDefault="007F3531" w:rsidP="007F3531">
      <w:pPr>
        <w:ind w:firstLineChars="200" w:firstLine="560"/>
        <w:rPr>
          <w:rFonts w:ascii="仿宋" w:eastAsia="仿宋" w:hAnsi="仿宋"/>
          <w:sz w:val="28"/>
          <w:szCs w:val="22"/>
        </w:rPr>
      </w:pPr>
    </w:p>
    <w:p w:rsidR="007F3531" w:rsidRDefault="007F3531" w:rsidP="007F3531">
      <w:pPr>
        <w:ind w:firstLineChars="200" w:firstLine="560"/>
        <w:rPr>
          <w:rFonts w:ascii="仿宋" w:eastAsia="仿宋" w:hAnsi="仿宋"/>
          <w:sz w:val="28"/>
          <w:szCs w:val="22"/>
        </w:rPr>
      </w:pPr>
    </w:p>
    <w:p w:rsidR="007F3531" w:rsidRDefault="007F3531" w:rsidP="007F3531">
      <w:pPr>
        <w:ind w:firstLineChars="200" w:firstLine="560"/>
        <w:rPr>
          <w:rFonts w:ascii="仿宋" w:eastAsia="仿宋" w:hAnsi="仿宋"/>
          <w:sz w:val="28"/>
          <w:szCs w:val="22"/>
        </w:rPr>
      </w:pPr>
      <w:r>
        <w:rPr>
          <w:rFonts w:ascii="仿宋" w:eastAsia="仿宋" w:hAnsi="仿宋"/>
          <w:noProof/>
          <w:sz w:val="28"/>
          <w:szCs w:val="22"/>
        </w:rPr>
        <mc:AlternateContent>
          <mc:Choice Requires="wps">
            <w:drawing>
              <wp:anchor distT="0" distB="0" distL="114300" distR="114300" simplePos="0" relativeHeight="251692032" behindDoc="0" locked="0" layoutInCell="1" allowOverlap="1">
                <wp:simplePos x="0" y="0"/>
                <wp:positionH relativeFrom="column">
                  <wp:posOffset>2397125</wp:posOffset>
                </wp:positionH>
                <wp:positionV relativeFrom="paragraph">
                  <wp:posOffset>265430</wp:posOffset>
                </wp:positionV>
                <wp:extent cx="3324860" cy="2270760"/>
                <wp:effectExtent l="0" t="2540" r="635" b="3175"/>
                <wp:wrapNone/>
                <wp:docPr id="9" name="文本框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860" cy="2270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531" w:rsidRDefault="007F3531" w:rsidP="007F3531">
                            <w:pPr>
                              <w:jc w:val="center"/>
                              <w:rPr>
                                <w:b/>
                                <w:spacing w:val="40"/>
                                <w:sz w:val="28"/>
                                <w:szCs w:val="28"/>
                              </w:rPr>
                            </w:pPr>
                            <w:r>
                              <w:rPr>
                                <w:rFonts w:hint="eastAsia"/>
                                <w:b/>
                                <w:spacing w:val="40"/>
                                <w:sz w:val="28"/>
                                <w:szCs w:val="28"/>
                              </w:rPr>
                              <w:t>武汉大学研究生心理健康节</w:t>
                            </w:r>
                          </w:p>
                          <w:p w:rsidR="007F3531" w:rsidRDefault="007F3531" w:rsidP="007F3531">
                            <w:pPr>
                              <w:jc w:val="center"/>
                              <w:rPr>
                                <w:b/>
                                <w:spacing w:val="40"/>
                                <w:sz w:val="28"/>
                                <w:szCs w:val="28"/>
                              </w:rPr>
                            </w:pPr>
                            <w:r>
                              <w:rPr>
                                <w:rFonts w:ascii="仿宋" w:eastAsia="仿宋" w:hAnsi="仿宋"/>
                                <w:noProof/>
                                <w:sz w:val="28"/>
                                <w:szCs w:val="22"/>
                              </w:rPr>
                              <w:drawing>
                                <wp:inline distT="0" distB="0" distL="0" distR="0" wp14:anchorId="37A993D3" wp14:editId="7F98DFA3">
                                  <wp:extent cx="3124200" cy="1695450"/>
                                  <wp:effectExtent l="0" t="0" r="0" b="0"/>
                                  <wp:docPr id="291" name="图片 291" descr="C:\Users\yanggb\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anggb\Desktop\1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4200" cy="1695450"/>
                                          </a:xfrm>
                                          <a:prstGeom prst="rect">
                                            <a:avLst/>
                                          </a:prstGeom>
                                          <a:noFill/>
                                          <a:ln>
                                            <a:noFill/>
                                          </a:ln>
                                        </pic:spPr>
                                      </pic:pic>
                                    </a:graphicData>
                                  </a:graphic>
                                </wp:inline>
                              </w:drawing>
                            </w:r>
                          </w:p>
                          <w:p w:rsidR="007F3531" w:rsidRPr="005A574F" w:rsidRDefault="007F3531" w:rsidP="007F3531">
                            <w:pPr>
                              <w:jc w:val="center"/>
                              <w:rPr>
                                <w:b/>
                                <w:spacing w:val="40"/>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9" o:spid="_x0000_s1039" type="#_x0000_t202" style="position:absolute;left:0;text-align:left;margin-left:188.75pt;margin-top:20.9pt;width:261.8pt;height:178.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" stroked="f">
                <v:textbox>
                  <w:txbxContent>
                    <w:p w:rsidR="007F3531" w:rsidRDefault="007F3531" w:rsidP="007F3531">
                      <w:pPr>
                        <w:jc w:val="center"/>
                        <w:rPr>
                          <w:b/>
                          <w:spacing w:val="40"/>
                          <w:sz w:val="28"/>
                          <w:szCs w:val="28"/>
                        </w:rPr>
                      </w:pPr>
                      <w:r>
                        <w:rPr>
                          <w:rFonts w:hint="eastAsia"/>
                          <w:b/>
                          <w:spacing w:val="40"/>
                          <w:sz w:val="28"/>
                          <w:szCs w:val="28"/>
                        </w:rPr>
                        <w:t>武汉大学研究生心理健康节</w:t>
                      </w:r>
                    </w:p>
                    <w:p w:rsidR="007F3531" w:rsidRDefault="007F3531" w:rsidP="007F3531">
                      <w:pPr>
                        <w:jc w:val="center"/>
                        <w:rPr>
                          <w:b/>
                          <w:spacing w:val="40"/>
                          <w:sz w:val="28"/>
                          <w:szCs w:val="28"/>
                        </w:rPr>
                      </w:pPr>
                      <w:r>
                        <w:rPr>
                          <w:rFonts w:ascii="仿宋" w:eastAsia="仿宋" w:hAnsi="仿宋"/>
                          <w:noProof/>
                          <w:sz w:val="28"/>
                          <w:szCs w:val="22"/>
                        </w:rPr>
                        <w:drawing>
                          <wp:inline distT="0" distB="0" distL="0" distR="0" wp14:anchorId="37A993D3" wp14:editId="7F98DFA3">
                            <wp:extent cx="3124200" cy="1695450"/>
                            <wp:effectExtent l="0" t="0" r="0" b="0"/>
                            <wp:docPr id="291" name="图片 291" descr="C:\Users\yanggb\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anggb\Desktop\1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4200" cy="1695450"/>
                                    </a:xfrm>
                                    <a:prstGeom prst="rect">
                                      <a:avLst/>
                                    </a:prstGeom>
                                    <a:noFill/>
                                    <a:ln>
                                      <a:noFill/>
                                    </a:ln>
                                  </pic:spPr>
                                </pic:pic>
                              </a:graphicData>
                            </a:graphic>
                          </wp:inline>
                        </w:drawing>
                      </w:r>
                    </w:p>
                    <w:p w:rsidR="007F3531" w:rsidRPr="005A574F" w:rsidRDefault="007F3531" w:rsidP="007F3531">
                      <w:pPr>
                        <w:jc w:val="center"/>
                        <w:rPr>
                          <w:b/>
                          <w:spacing w:val="40"/>
                          <w:sz w:val="28"/>
                          <w:szCs w:val="28"/>
                        </w:rPr>
                      </w:pPr>
                    </w:p>
                  </w:txbxContent>
                </v:textbox>
              </v:shape>
            </w:pict>
          </mc:Fallback>
        </mc:AlternateContent>
      </w:r>
      <w:r>
        <w:rPr>
          <w:rFonts w:ascii="仿宋" w:eastAsia="仿宋" w:hAnsi="仿宋"/>
          <w:noProof/>
          <w:sz w:val="28"/>
          <w:szCs w:val="22"/>
        </w:rPr>
        <mc:AlternateContent>
          <mc:Choice Requires="wps">
            <w:drawing>
              <wp:anchor distT="0" distB="0" distL="114300" distR="114300" simplePos="0" relativeHeight="251685888" behindDoc="0" locked="0" layoutInCell="1" allowOverlap="1">
                <wp:simplePos x="0" y="0"/>
                <wp:positionH relativeFrom="column">
                  <wp:posOffset>2489200</wp:posOffset>
                </wp:positionH>
                <wp:positionV relativeFrom="paragraph">
                  <wp:posOffset>164465</wp:posOffset>
                </wp:positionV>
                <wp:extent cx="3084195" cy="9525"/>
                <wp:effectExtent l="33655" t="25400" r="25400" b="31750"/>
                <wp:wrapNone/>
                <wp:docPr id="8" name="直接箭头连接符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84195" cy="9525"/>
                        </a:xfrm>
                        <a:prstGeom prst="straightConnector1">
                          <a:avLst/>
                        </a:prstGeom>
                        <a:noFill/>
                        <a:ln w="50800">
                          <a:solidFill>
                            <a:schemeClr val="accent6">
                              <a:lumMod val="75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8" o:spid="_x0000_s1026" type="#_x0000_t32" style="position:absolute;left:0;text-align:left;margin-left:196pt;margin-top:12.95pt;width:242.85pt;height:.7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" strokecolor="#e36c0a [2409]" strokeweight="4pt">
                <v:stroke dashstyle="dash"/>
              </v:shape>
            </w:pict>
          </mc:Fallback>
        </mc:AlternateContent>
      </w:r>
    </w:p>
    <w:p w:rsidR="007F3531" w:rsidRDefault="007F3531" w:rsidP="007F3531">
      <w:pPr>
        <w:ind w:firstLineChars="200" w:firstLine="560"/>
        <w:rPr>
          <w:rFonts w:ascii="仿宋" w:eastAsia="仿宋" w:hAnsi="仿宋"/>
          <w:sz w:val="28"/>
          <w:szCs w:val="22"/>
        </w:rPr>
      </w:pPr>
    </w:p>
    <w:p w:rsidR="007F3531" w:rsidRDefault="007F3531" w:rsidP="007F3531">
      <w:pPr>
        <w:ind w:firstLineChars="200" w:firstLine="560"/>
        <w:rPr>
          <w:rFonts w:ascii="仿宋" w:eastAsia="仿宋" w:hAnsi="仿宋"/>
          <w:sz w:val="28"/>
          <w:szCs w:val="22"/>
        </w:rPr>
      </w:pPr>
      <w:r>
        <w:rPr>
          <w:rFonts w:ascii="仿宋" w:eastAsia="仿宋" w:hAnsi="仿宋"/>
          <w:noProof/>
          <w:sz w:val="28"/>
          <w:szCs w:val="22"/>
        </w:rPr>
        <mc:AlternateContent>
          <mc:Choice Requires="wps">
            <w:drawing>
              <wp:anchor distT="0" distB="0" distL="114300" distR="114300" simplePos="0" relativeHeight="251684864" behindDoc="0" locked="0" layoutInCell="1" allowOverlap="1">
                <wp:simplePos x="0" y="0"/>
                <wp:positionH relativeFrom="column">
                  <wp:posOffset>-72390</wp:posOffset>
                </wp:positionH>
                <wp:positionV relativeFrom="paragraph">
                  <wp:posOffset>356870</wp:posOffset>
                </wp:positionV>
                <wp:extent cx="2352675" cy="0"/>
                <wp:effectExtent l="34290" t="29210" r="32385" b="27940"/>
                <wp:wrapNone/>
                <wp:docPr id="5" name="直接箭头连接符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52675" cy="0"/>
                        </a:xfrm>
                        <a:prstGeom prst="straightConnector1">
                          <a:avLst/>
                        </a:prstGeom>
                        <a:noFill/>
                        <a:ln w="50800">
                          <a:solidFill>
                            <a:schemeClr val="accent6">
                              <a:lumMod val="75000"/>
                              <a:lumOff val="0"/>
                            </a:schemeClr>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接箭头连接符 5" o:spid="_x0000_s1026" type="#_x0000_t32" style="position:absolute;left:0;text-align:left;margin-left:-5.7pt;margin-top:28.1pt;width:185.2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" strokecolor="#e36c0a [2409]" strokeweight="4pt">
                <v:stroke dashstyle="dash"/>
              </v:shape>
            </w:pict>
          </mc:Fallback>
        </mc:AlternateContent>
      </w:r>
    </w:p>
    <w:p w:rsidR="007E7B87" w:rsidRDefault="007F3531" w:rsidP="00827E2B">
      <w:pPr>
        <w:ind w:firstLineChars="200" w:firstLine="560"/>
        <w:jc w:val="left"/>
      </w:pPr>
      <w:r>
        <w:rPr>
          <w:rFonts w:ascii="仿宋" w:eastAsia="仿宋" w:hAnsi="仿宋"/>
          <w:noProof/>
          <w:sz w:val="28"/>
          <w:szCs w:val="22"/>
        </w:rPr>
        <mc:AlternateContent>
          <mc:Choice Requires="wps">
            <w:drawing>
              <wp:anchor distT="0" distB="0" distL="114300" distR="114300" simplePos="0" relativeHeight="251678720" behindDoc="0" locked="0" layoutInCell="1" allowOverlap="1" wp14:anchorId="2E9EE94E" wp14:editId="21691F71">
                <wp:simplePos x="0" y="0"/>
                <wp:positionH relativeFrom="column">
                  <wp:posOffset>-1775460</wp:posOffset>
                </wp:positionH>
                <wp:positionV relativeFrom="paragraph">
                  <wp:posOffset>1671320</wp:posOffset>
                </wp:positionV>
                <wp:extent cx="1708150" cy="2210435"/>
                <wp:effectExtent l="1270" t="0" r="0" b="2540"/>
                <wp:wrapNone/>
                <wp:docPr id="4"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0" cy="2210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531" w:rsidRPr="00B0468F" w:rsidRDefault="007F3531" w:rsidP="007F3531">
                            <w:pPr>
                              <w:ind w:firstLineChars="200" w:firstLine="420"/>
                              <w:rPr>
                                <w:rFonts w:ascii="黑体" w:eastAsia="黑体" w:hAnsi="黑体" w:cs="Times New Roman"/>
                                <w:szCs w:val="21"/>
                              </w:rPr>
                            </w:pPr>
                            <w:r w:rsidRPr="00B0468F">
                              <w:rPr>
                                <w:rFonts w:ascii="黑体" w:eastAsia="黑体" w:hAnsi="黑体" w:hint="eastAsia"/>
                                <w:szCs w:val="21"/>
                              </w:rPr>
                              <w:t>巍巍珞珈，笃学尚行，以自强为名，</w:t>
                            </w:r>
                            <w:proofErr w:type="gramStart"/>
                            <w:r w:rsidRPr="00B0468F">
                              <w:rPr>
                                <w:rFonts w:ascii="黑体" w:eastAsia="黑体" w:hAnsi="黑体" w:hint="eastAsia"/>
                                <w:szCs w:val="21"/>
                              </w:rPr>
                              <w:t>养弘毅</w:t>
                            </w:r>
                            <w:proofErr w:type="gramEnd"/>
                            <w:r w:rsidRPr="00B0468F">
                              <w:rPr>
                                <w:rFonts w:ascii="黑体" w:eastAsia="黑体" w:hAnsi="黑体" w:hint="eastAsia"/>
                                <w:szCs w:val="21"/>
                              </w:rPr>
                              <w:t>之气。“弘毅讲堂”系列学术讲座是武汉大学研究生会主办的品牌栏目，以提升学术交流层次、营造学术交流范围、引领学术交流风范为己任，提倡更高的学术品位</w:t>
                            </w:r>
                            <w:r>
                              <w:rPr>
                                <w:rFonts w:ascii="黑体" w:eastAsia="黑体" w:hAnsi="黑体" w:hint="eastAsia"/>
                                <w:szCs w:val="21"/>
                              </w:rPr>
                              <w:t>，开展</w:t>
                            </w:r>
                            <w:r w:rsidRPr="00B0468F">
                              <w:rPr>
                                <w:rFonts w:ascii="黑体" w:eastAsia="黑体" w:hAnsi="黑体" w:hint="eastAsia"/>
                                <w:szCs w:val="21"/>
                              </w:rPr>
                              <w:t>更</w:t>
                            </w:r>
                            <w:r>
                              <w:rPr>
                                <w:rFonts w:ascii="黑体" w:eastAsia="黑体" w:hAnsi="黑体" w:hint="eastAsia"/>
                                <w:szCs w:val="21"/>
                              </w:rPr>
                              <w:t>广泛</w:t>
                            </w:r>
                            <w:r w:rsidRPr="00B0468F">
                              <w:rPr>
                                <w:rFonts w:ascii="黑体" w:eastAsia="黑体" w:hAnsi="黑体" w:hint="eastAsia"/>
                                <w:szCs w:val="21"/>
                              </w:rPr>
                              <w:t>的学术交流。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4" o:spid="_x0000_s1040" type="#_x0000_t202" style="position:absolute;left:0;text-align:left;margin-left:-139.8pt;margin-top:131.6pt;width:134.5pt;height:174.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" stroked="f">
                <v:textbox>
                  <w:txbxContent>
                    <w:p w:rsidR="007F3531" w:rsidRPr="00B0468F" w:rsidRDefault="007F3531" w:rsidP="007F3531">
                      <w:pPr>
                        <w:ind w:firstLineChars="200" w:firstLine="420"/>
                        <w:rPr>
                          <w:rFonts w:ascii="黑体" w:eastAsia="黑体" w:hAnsi="黑体" w:cs="Times New Roman"/>
                          <w:szCs w:val="21"/>
                        </w:rPr>
                      </w:pPr>
                      <w:r w:rsidRPr="00B0468F">
                        <w:rPr>
                          <w:rFonts w:ascii="黑体" w:eastAsia="黑体" w:hAnsi="黑体" w:hint="eastAsia"/>
                          <w:szCs w:val="21"/>
                        </w:rPr>
                        <w:t>巍巍珞珈，笃学尚行，以自强为名，</w:t>
                      </w:r>
                      <w:proofErr w:type="gramStart"/>
                      <w:r w:rsidRPr="00B0468F">
                        <w:rPr>
                          <w:rFonts w:ascii="黑体" w:eastAsia="黑体" w:hAnsi="黑体" w:hint="eastAsia"/>
                          <w:szCs w:val="21"/>
                        </w:rPr>
                        <w:t>养弘毅</w:t>
                      </w:r>
                      <w:proofErr w:type="gramEnd"/>
                      <w:r w:rsidRPr="00B0468F">
                        <w:rPr>
                          <w:rFonts w:ascii="黑体" w:eastAsia="黑体" w:hAnsi="黑体" w:hint="eastAsia"/>
                          <w:szCs w:val="21"/>
                        </w:rPr>
                        <w:t>之气。“弘毅讲堂”系列学术讲座是武汉大学研究生会主办的品牌栏目，以提升学术交流层次、营造学术交流范围、引领学术交流风范为己任，提倡更高的学术品位</w:t>
                      </w:r>
                      <w:r>
                        <w:rPr>
                          <w:rFonts w:ascii="黑体" w:eastAsia="黑体" w:hAnsi="黑体" w:hint="eastAsia"/>
                          <w:szCs w:val="21"/>
                        </w:rPr>
                        <w:t>，开展</w:t>
                      </w:r>
                      <w:r w:rsidRPr="00B0468F">
                        <w:rPr>
                          <w:rFonts w:ascii="黑体" w:eastAsia="黑体" w:hAnsi="黑体" w:hint="eastAsia"/>
                          <w:szCs w:val="21"/>
                        </w:rPr>
                        <w:t>更</w:t>
                      </w:r>
                      <w:r>
                        <w:rPr>
                          <w:rFonts w:ascii="黑体" w:eastAsia="黑体" w:hAnsi="黑体" w:hint="eastAsia"/>
                          <w:szCs w:val="21"/>
                        </w:rPr>
                        <w:t>广泛</w:t>
                      </w:r>
                      <w:r w:rsidRPr="00B0468F">
                        <w:rPr>
                          <w:rFonts w:ascii="黑体" w:eastAsia="黑体" w:hAnsi="黑体" w:hint="eastAsia"/>
                          <w:szCs w:val="21"/>
                        </w:rPr>
                        <w:t>的学术交流。</w:t>
                      </w:r>
                    </w:p>
                  </w:txbxContent>
                </v:textbox>
              </v:shape>
            </w:pict>
          </mc:Fallback>
        </mc:AlternateContent>
      </w:r>
      <w:r>
        <w:rPr>
          <w:rFonts w:ascii="仿宋" w:eastAsia="仿宋" w:hAnsi="仿宋" w:hint="eastAsia"/>
          <w:noProof/>
          <w:sz w:val="28"/>
          <w:szCs w:val="22"/>
        </w:rPr>
        <w:drawing>
          <wp:anchor distT="0" distB="0" distL="114300" distR="114300" simplePos="0" relativeHeight="251691008" behindDoc="0" locked="0" layoutInCell="1" allowOverlap="1" wp14:anchorId="58E7FE2D" wp14:editId="570EF32A">
            <wp:simplePos x="0" y="0"/>
            <wp:positionH relativeFrom="column">
              <wp:posOffset>6985</wp:posOffset>
            </wp:positionH>
            <wp:positionV relativeFrom="paragraph">
              <wp:posOffset>1569085</wp:posOffset>
            </wp:positionV>
            <wp:extent cx="581025" cy="588645"/>
            <wp:effectExtent l="0" t="0" r="0" b="0"/>
            <wp:wrapSquare wrapText="bothSides"/>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1025" cy="5886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 w:eastAsia="仿宋" w:hAnsi="仿宋" w:hint="eastAsia"/>
          <w:noProof/>
          <w:sz w:val="28"/>
          <w:szCs w:val="22"/>
        </w:rPr>
        <w:drawing>
          <wp:anchor distT="0" distB="0" distL="114300" distR="114300" simplePos="0" relativeHeight="251677696" behindDoc="0" locked="0" layoutInCell="1" allowOverlap="1" wp14:anchorId="739384E5" wp14:editId="7D5E41F2">
            <wp:simplePos x="0" y="0"/>
            <wp:positionH relativeFrom="column">
              <wp:posOffset>-1905</wp:posOffset>
            </wp:positionH>
            <wp:positionV relativeFrom="paragraph">
              <wp:posOffset>83820</wp:posOffset>
            </wp:positionV>
            <wp:extent cx="2195830" cy="1384300"/>
            <wp:effectExtent l="0" t="0" r="0" b="0"/>
            <wp:wrapSquare wrapText="bothSides"/>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弘毅讲堂.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95830" cy="1384300"/>
                    </a:xfrm>
                    <a:prstGeom prst="rect">
                      <a:avLst/>
                    </a:prstGeom>
                  </pic:spPr>
                </pic:pic>
              </a:graphicData>
            </a:graphic>
            <wp14:sizeRelH relativeFrom="margin">
              <wp14:pctWidth>0</wp14:pctWidth>
            </wp14:sizeRelH>
            <wp14:sizeRelV relativeFrom="margin">
              <wp14:pctHeight>0</wp14:pctHeight>
            </wp14:sizeRelV>
          </wp:anchor>
        </w:drawing>
      </w:r>
      <w:r>
        <w:rPr>
          <w:rFonts w:ascii="仿宋" w:eastAsia="仿宋" w:hAnsi="仿宋"/>
          <w:noProof/>
          <w:sz w:val="28"/>
          <w:szCs w:val="22"/>
        </w:rPr>
        <mc:AlternateContent>
          <mc:Choice Requires="wps">
            <w:drawing>
              <wp:anchor distT="0" distB="0" distL="114300" distR="114300" simplePos="0" relativeHeight="251687936" behindDoc="0" locked="0" layoutInCell="1" allowOverlap="1" wp14:anchorId="2414CB64" wp14:editId="4CCB7326">
                <wp:simplePos x="0" y="0"/>
                <wp:positionH relativeFrom="column">
                  <wp:posOffset>2449195</wp:posOffset>
                </wp:positionH>
                <wp:positionV relativeFrom="paragraph">
                  <wp:posOffset>1466215</wp:posOffset>
                </wp:positionV>
                <wp:extent cx="3272790" cy="2326005"/>
                <wp:effectExtent l="3175" t="1270" r="635" b="0"/>
                <wp:wrapSquare wrapText="bothSides"/>
                <wp:docPr id="3" name="文本框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2790" cy="2326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531" w:rsidRPr="00EA5933" w:rsidRDefault="007F3531" w:rsidP="007F3531">
                            <w:pPr>
                              <w:ind w:firstLineChars="200" w:firstLine="420"/>
                              <w:rPr>
                                <w:rFonts w:ascii="黑体" w:eastAsia="黑体" w:hAnsi="黑体"/>
                                <w:szCs w:val="21"/>
                              </w:rPr>
                            </w:pPr>
                            <w:r w:rsidRPr="00C4672A">
                              <w:rPr>
                                <w:rFonts w:ascii="黑体" w:eastAsia="黑体" w:hAnsi="黑体" w:hint="eastAsia"/>
                                <w:szCs w:val="21"/>
                              </w:rPr>
                              <w:t>武汉大学第一届研究生心理健康节以“美丽心灵，</w:t>
                            </w:r>
                            <w:proofErr w:type="gramStart"/>
                            <w:r w:rsidRPr="00C4672A">
                              <w:rPr>
                                <w:rFonts w:ascii="黑体" w:eastAsia="黑体" w:hAnsi="黑体" w:hint="eastAsia"/>
                                <w:szCs w:val="21"/>
                              </w:rPr>
                              <w:t>研</w:t>
                            </w:r>
                            <w:proofErr w:type="gramEnd"/>
                            <w:r w:rsidRPr="00C4672A">
                              <w:rPr>
                                <w:rFonts w:ascii="黑体" w:eastAsia="黑体" w:hAnsi="黑体" w:hint="eastAsia"/>
                                <w:szCs w:val="21"/>
                              </w:rPr>
                              <w:t>途相随，共筑中国梦”为主题，旨在响应十九大报告中加强社会心理服务体系建设，培育自尊自信、理性平和、积极向上的社会心态的号召，切实</w:t>
                            </w:r>
                            <w:proofErr w:type="gramStart"/>
                            <w:r w:rsidRPr="00C4672A">
                              <w:rPr>
                                <w:rFonts w:ascii="黑体" w:eastAsia="黑体" w:hAnsi="黑体" w:hint="eastAsia"/>
                                <w:szCs w:val="21"/>
                              </w:rPr>
                              <w:t>践行</w:t>
                            </w:r>
                            <w:proofErr w:type="gramEnd"/>
                            <w:r w:rsidRPr="00C4672A">
                              <w:rPr>
                                <w:rFonts w:ascii="黑体" w:eastAsia="黑体" w:hAnsi="黑体" w:hint="eastAsia"/>
                                <w:szCs w:val="21"/>
                              </w:rPr>
                              <w:t>习总书记关心和爱护青年的要求，通过开展一系列具有特色的心理健康活动，既要全方位加强心理健康教育，</w:t>
                            </w:r>
                            <w:r>
                              <w:rPr>
                                <w:rFonts w:ascii="黑体" w:eastAsia="黑体" w:hAnsi="黑体" w:hint="eastAsia"/>
                                <w:szCs w:val="21"/>
                              </w:rPr>
                              <w:t>又要提高研究生心理承受能力、沟通能力和团队合作的能力</w:t>
                            </w:r>
                            <w:r w:rsidRPr="00C4672A">
                              <w:rPr>
                                <w:rFonts w:ascii="黑体" w:eastAsia="黑体" w:hAnsi="黑体" w:hint="eastAsia"/>
                                <w:szCs w:val="21"/>
                              </w:rPr>
                              <w:t>，引导大学生关注心理健康，以积极乐观的心态轻松地学习、快乐地生活，在实现中国梦的生动实践中放飞青春梦想！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3" o:spid="_x0000_s1041" type="#_x0000_t202" style="position:absolute;left:0;text-align:left;margin-left:192.85pt;margin-top:115.45pt;width:257.7pt;height:183.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" stroked="f">
                <v:textbox>
                  <w:txbxContent>
                    <w:p w:rsidR="007F3531" w:rsidRPr="00EA5933" w:rsidRDefault="007F3531" w:rsidP="007F3531">
                      <w:pPr>
                        <w:ind w:firstLineChars="200" w:firstLine="420"/>
                        <w:rPr>
                          <w:rFonts w:ascii="黑体" w:eastAsia="黑体" w:hAnsi="黑体"/>
                          <w:szCs w:val="21"/>
                        </w:rPr>
                      </w:pPr>
                      <w:r w:rsidRPr="00C4672A">
                        <w:rPr>
                          <w:rFonts w:ascii="黑体" w:eastAsia="黑体" w:hAnsi="黑体" w:hint="eastAsia"/>
                          <w:szCs w:val="21"/>
                        </w:rPr>
                        <w:t>武汉大学第一届研究生心理健康节以“美丽心灵，</w:t>
                      </w:r>
                      <w:proofErr w:type="gramStart"/>
                      <w:r w:rsidRPr="00C4672A">
                        <w:rPr>
                          <w:rFonts w:ascii="黑体" w:eastAsia="黑体" w:hAnsi="黑体" w:hint="eastAsia"/>
                          <w:szCs w:val="21"/>
                        </w:rPr>
                        <w:t>研</w:t>
                      </w:r>
                      <w:proofErr w:type="gramEnd"/>
                      <w:r w:rsidRPr="00C4672A">
                        <w:rPr>
                          <w:rFonts w:ascii="黑体" w:eastAsia="黑体" w:hAnsi="黑体" w:hint="eastAsia"/>
                          <w:szCs w:val="21"/>
                        </w:rPr>
                        <w:t>途相随，共筑中国梦”为主题，旨在响应十九大报告中加强社会心理服务体系建设，培育自尊自信、理性平和、积极向上的社会心态的号召，切实</w:t>
                      </w:r>
                      <w:proofErr w:type="gramStart"/>
                      <w:r w:rsidRPr="00C4672A">
                        <w:rPr>
                          <w:rFonts w:ascii="黑体" w:eastAsia="黑体" w:hAnsi="黑体" w:hint="eastAsia"/>
                          <w:szCs w:val="21"/>
                        </w:rPr>
                        <w:t>践行</w:t>
                      </w:r>
                      <w:proofErr w:type="gramEnd"/>
                      <w:r w:rsidRPr="00C4672A">
                        <w:rPr>
                          <w:rFonts w:ascii="黑体" w:eastAsia="黑体" w:hAnsi="黑体" w:hint="eastAsia"/>
                          <w:szCs w:val="21"/>
                        </w:rPr>
                        <w:t>习总书记关心和爱护青年的要求，通过开展一系列具有特色的心理健康活动，既要全方位加强心理健康教育，</w:t>
                      </w:r>
                      <w:r>
                        <w:rPr>
                          <w:rFonts w:ascii="黑体" w:eastAsia="黑体" w:hAnsi="黑体" w:hint="eastAsia"/>
                          <w:szCs w:val="21"/>
                        </w:rPr>
                        <w:t>又要提高研究生心理承受能力、沟通能力和团队合作的能力</w:t>
                      </w:r>
                      <w:r w:rsidRPr="00C4672A">
                        <w:rPr>
                          <w:rFonts w:ascii="黑体" w:eastAsia="黑体" w:hAnsi="黑体" w:hint="eastAsia"/>
                          <w:szCs w:val="21"/>
                        </w:rPr>
                        <w:t>，引导大学生关注心理健康，以积极乐观的心态轻松地学习、快乐地生活，在实现中国梦的生动实践中放飞青春梦想！</w:t>
                      </w:r>
                    </w:p>
                  </w:txbxContent>
                </v:textbox>
                <w10:wrap type="square"/>
              </v:shape>
            </w:pict>
          </mc:Fallback>
        </mc:AlternateContent>
      </w:r>
      <w:r>
        <w:rPr>
          <w:rFonts w:ascii="黑体" w:eastAsia="黑体" w:hAnsi="黑体"/>
          <w:noProof/>
          <w:szCs w:val="21"/>
        </w:rPr>
        <mc:AlternateContent>
          <mc:Choice Requires="wps">
            <w:drawing>
              <wp:anchor distT="0" distB="0" distL="114300" distR="114300" simplePos="0" relativeHeight="251689984" behindDoc="0" locked="0" layoutInCell="1" allowOverlap="1" wp14:anchorId="340D5F02" wp14:editId="0002A047">
                <wp:simplePos x="0" y="0"/>
                <wp:positionH relativeFrom="column">
                  <wp:posOffset>-5093335</wp:posOffset>
                </wp:positionH>
                <wp:positionV relativeFrom="paragraph">
                  <wp:posOffset>1512570</wp:posOffset>
                </wp:positionV>
                <wp:extent cx="774700" cy="679450"/>
                <wp:effectExtent l="0" t="0" r="0" b="0"/>
                <wp:wrapNone/>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679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F3531" w:rsidRPr="00B0468F" w:rsidRDefault="007F3531" w:rsidP="007F3531">
                            <w:pPr>
                              <w:rPr>
                                <w:rFonts w:ascii="黑体" w:eastAsia="黑体" w:hAnsi="黑体" w:cs="Times New Roman"/>
                                <w:szCs w:val="21"/>
                              </w:rPr>
                            </w:pPr>
                            <w:r>
                              <w:rPr>
                                <w:rFonts w:ascii="黑体" w:eastAsia="黑体" w:hAnsi="黑体" w:hint="eastAsia"/>
                                <w:noProof/>
                                <w:szCs w:val="21"/>
                              </w:rPr>
                              <w:drawing>
                                <wp:inline distT="0" distB="0" distL="0" distR="0" wp14:anchorId="13034D7E" wp14:editId="00C09A77">
                                  <wp:extent cx="579600" cy="579600"/>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600" cy="5796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2" o:spid="_x0000_s1042" type="#_x0000_t202" style="position:absolute;left:0;text-align:left;margin-left:-401.05pt;margin-top:119.1pt;width:61pt;height:5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" stroked="f">
                <v:textbox>
                  <w:txbxContent>
                    <w:p w:rsidR="007F3531" w:rsidRPr="00B0468F" w:rsidRDefault="007F3531" w:rsidP="007F3531">
                      <w:pPr>
                        <w:rPr>
                          <w:rFonts w:ascii="黑体" w:eastAsia="黑体" w:hAnsi="黑体" w:cs="Times New Roman"/>
                          <w:szCs w:val="21"/>
                        </w:rPr>
                      </w:pPr>
                      <w:r>
                        <w:rPr>
                          <w:rFonts w:ascii="黑体" w:eastAsia="黑体" w:hAnsi="黑体" w:hint="eastAsia"/>
                          <w:noProof/>
                          <w:szCs w:val="21"/>
                        </w:rPr>
                        <w:drawing>
                          <wp:inline distT="0" distB="0" distL="0" distR="0" wp14:anchorId="13034D7E" wp14:editId="00C09A77">
                            <wp:extent cx="579600" cy="579600"/>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600" cy="579600"/>
                                    </a:xfrm>
                                    <a:prstGeom prst="rect">
                                      <a:avLst/>
                                    </a:prstGeom>
                                    <a:noFill/>
                                    <a:ln>
                                      <a:noFill/>
                                    </a:ln>
                                  </pic:spPr>
                                </pic:pic>
                              </a:graphicData>
                            </a:graphic>
                          </wp:inline>
                        </w:drawing>
                      </w:r>
                    </w:p>
                  </w:txbxContent>
                </v:textbox>
              </v:shape>
            </w:pict>
          </mc:Fallback>
        </mc:AlternateContent>
      </w:r>
      <w:bookmarkStart w:id="3" w:name="_GoBack"/>
      <w:bookmarkEnd w:id="3"/>
    </w:p>
    <w:sectPr w:rsidR="007E7B87" w:rsidSect="00F219B8">
      <w:pgSz w:w="11906" w:h="16838"/>
      <w:pgMar w:top="1440" w:right="1440" w:bottom="1440" w:left="1803" w:header="851" w:footer="992" w:gutter="0"/>
      <w:cols w:space="425"/>
      <w:docGrid w:type="lines" w:linePitch="312"/>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I-杨国兵" w:date="2017-12-10T14:35:00Z" w:initials="I">
    <w:p w:rsidR="00F76EFF" w:rsidRDefault="00F76EFF">
      <w:pPr>
        <w:pStyle w:val="a7"/>
      </w:pPr>
      <w:r>
        <w:rPr>
          <w:rStyle w:val="a6"/>
        </w:rPr>
        <w:annotationRef/>
      </w:r>
      <w:r>
        <w:t>为了</w:t>
      </w:r>
      <w:proofErr w:type="gramStart"/>
      <w:r>
        <w:t>保证推文和</w:t>
      </w:r>
      <w:proofErr w:type="gramEnd"/>
      <w:r>
        <w:t>手册效果</w:t>
      </w:r>
      <w:r>
        <w:rPr>
          <w:rFonts w:hint="eastAsia"/>
        </w:rPr>
        <w:t>，</w:t>
      </w:r>
      <w:r>
        <w:t>请用高清图片</w:t>
      </w:r>
      <w:r>
        <w:rPr>
          <w:rFonts w:hint="eastAsia"/>
        </w:rPr>
        <w:t>。</w:t>
      </w:r>
      <w:r>
        <w:t>另外</w:t>
      </w:r>
      <w:r>
        <w:rPr>
          <w:rFonts w:hint="eastAsia"/>
        </w:rPr>
        <w:t>，</w:t>
      </w:r>
      <w:r>
        <w:t>将所用图片命名为活动全称</w:t>
      </w:r>
      <w:r>
        <w:rPr>
          <w:rFonts w:hint="eastAsia"/>
        </w:rPr>
        <w:t>，</w:t>
      </w:r>
      <w:r>
        <w:t>打包一个文件夹</w:t>
      </w:r>
      <w:r>
        <w:rPr>
          <w:rFonts w:hint="eastAsia"/>
        </w:rPr>
        <w:t>，</w:t>
      </w:r>
      <w:r>
        <w:t>和部门展示材料一起交齐</w:t>
      </w:r>
      <w:r>
        <w:rPr>
          <w:rFonts w:hint="eastAsia"/>
        </w:rPr>
        <w:t>。</w:t>
      </w:r>
    </w:p>
  </w:comment>
  <w:comment w:id="1" w:author="I-杨国兵" w:date="2017-12-10T14:31:00Z" w:initials="I">
    <w:p w:rsidR="007F3531" w:rsidRDefault="007F3531">
      <w:pPr>
        <w:pStyle w:val="a7"/>
      </w:pPr>
      <w:r>
        <w:rPr>
          <w:rStyle w:val="a6"/>
        </w:rPr>
        <w:annotationRef/>
      </w:r>
      <w:r>
        <w:t>第一段为部门整体介绍</w:t>
      </w:r>
    </w:p>
  </w:comment>
  <w:comment w:id="2" w:author="I-杨国兵" w:date="2017-12-10T14:33:00Z" w:initials="I">
    <w:p w:rsidR="007F3531" w:rsidRDefault="007F3531">
      <w:pPr>
        <w:pStyle w:val="a7"/>
      </w:pPr>
      <w:r>
        <w:rPr>
          <w:rStyle w:val="a6"/>
        </w:rPr>
        <w:annotationRef/>
      </w:r>
      <w:r>
        <w:t>下面为部门活动介绍</w:t>
      </w:r>
      <w:r>
        <w:rPr>
          <w:rFonts w:hint="eastAsia"/>
        </w:rPr>
        <w:t>，</w:t>
      </w:r>
      <w:r>
        <w:t>不多于</w:t>
      </w:r>
      <w:r>
        <w:rPr>
          <w:rFonts w:hint="eastAsia"/>
        </w:rPr>
        <w:t>2</w:t>
      </w:r>
      <w:r>
        <w:rPr>
          <w:rFonts w:hint="eastAsia"/>
        </w:rPr>
        <w:t>个</w:t>
      </w:r>
      <w:r>
        <w:rPr>
          <w:rFonts w:hint="eastAsia"/>
        </w:rPr>
        <w:t>A4</w:t>
      </w:r>
      <w:r>
        <w:rPr>
          <w:rFonts w:hint="eastAsia"/>
        </w:rPr>
        <w:t>版面</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603F" w:rsidRDefault="002E603F" w:rsidP="007F3531">
      <w:r>
        <w:separator/>
      </w:r>
    </w:p>
  </w:endnote>
  <w:endnote w:type="continuationSeparator" w:id="0">
    <w:p w:rsidR="002E603F" w:rsidRDefault="002E603F" w:rsidP="007F35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方正小标宋简体">
    <w:panose1 w:val="03000509000000000000"/>
    <w:charset w:val="86"/>
    <w:family w:val="script"/>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603F" w:rsidRDefault="002E603F" w:rsidP="007F3531">
      <w:r>
        <w:separator/>
      </w:r>
    </w:p>
  </w:footnote>
  <w:footnote w:type="continuationSeparator" w:id="0">
    <w:p w:rsidR="002E603F" w:rsidRDefault="002E603F" w:rsidP="007F353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1627"/>
    <w:rsid w:val="002E603F"/>
    <w:rsid w:val="005E1627"/>
    <w:rsid w:val="007E7B87"/>
    <w:rsid w:val="007F3531"/>
    <w:rsid w:val="00827E2B"/>
    <w:rsid w:val="00F76E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3531"/>
    <w:pPr>
      <w:widowControl w:val="0"/>
      <w:jc w:val="both"/>
    </w:pPr>
    <w:rPr>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7F353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7F3531"/>
    <w:rPr>
      <w:sz w:val="18"/>
      <w:szCs w:val="18"/>
    </w:rPr>
  </w:style>
  <w:style w:type="paragraph" w:styleId="a4">
    <w:name w:val="footer"/>
    <w:basedOn w:val="a"/>
    <w:link w:val="Char0"/>
    <w:uiPriority w:val="99"/>
    <w:unhideWhenUsed/>
    <w:rsid w:val="007F3531"/>
    <w:pPr>
      <w:tabs>
        <w:tab w:val="center" w:pos="4153"/>
        <w:tab w:val="right" w:pos="8306"/>
      </w:tabs>
      <w:snapToGrid w:val="0"/>
      <w:jc w:val="left"/>
    </w:pPr>
    <w:rPr>
      <w:sz w:val="18"/>
      <w:szCs w:val="18"/>
    </w:rPr>
  </w:style>
  <w:style w:type="character" w:customStyle="1" w:styleId="Char0">
    <w:name w:val="页脚 Char"/>
    <w:basedOn w:val="a0"/>
    <w:link w:val="a4"/>
    <w:uiPriority w:val="99"/>
    <w:rsid w:val="007F3531"/>
    <w:rPr>
      <w:sz w:val="18"/>
      <w:szCs w:val="18"/>
    </w:rPr>
  </w:style>
  <w:style w:type="paragraph" w:styleId="a5">
    <w:name w:val="Balloon Text"/>
    <w:basedOn w:val="a"/>
    <w:link w:val="Char1"/>
    <w:uiPriority w:val="99"/>
    <w:semiHidden/>
    <w:unhideWhenUsed/>
    <w:rsid w:val="007F3531"/>
    <w:rPr>
      <w:sz w:val="18"/>
      <w:szCs w:val="18"/>
    </w:rPr>
  </w:style>
  <w:style w:type="character" w:customStyle="1" w:styleId="Char1">
    <w:name w:val="批注框文本 Char"/>
    <w:basedOn w:val="a0"/>
    <w:link w:val="a5"/>
    <w:uiPriority w:val="99"/>
    <w:semiHidden/>
    <w:rsid w:val="007F3531"/>
    <w:rPr>
      <w:sz w:val="18"/>
      <w:szCs w:val="18"/>
    </w:rPr>
  </w:style>
  <w:style w:type="character" w:styleId="a6">
    <w:name w:val="annotation reference"/>
    <w:basedOn w:val="a0"/>
    <w:uiPriority w:val="99"/>
    <w:semiHidden/>
    <w:unhideWhenUsed/>
    <w:rsid w:val="007F3531"/>
    <w:rPr>
      <w:sz w:val="21"/>
      <w:szCs w:val="21"/>
    </w:rPr>
  </w:style>
  <w:style w:type="paragraph" w:styleId="a7">
    <w:name w:val="annotation text"/>
    <w:basedOn w:val="a"/>
    <w:link w:val="Char2"/>
    <w:uiPriority w:val="99"/>
    <w:semiHidden/>
    <w:unhideWhenUsed/>
    <w:rsid w:val="007F3531"/>
    <w:pPr>
      <w:jc w:val="left"/>
    </w:pPr>
  </w:style>
  <w:style w:type="character" w:customStyle="1" w:styleId="Char2">
    <w:name w:val="批注文字 Char"/>
    <w:basedOn w:val="a0"/>
    <w:link w:val="a7"/>
    <w:uiPriority w:val="99"/>
    <w:semiHidden/>
    <w:rsid w:val="007F3531"/>
    <w:rPr>
      <w:szCs w:val="24"/>
    </w:rPr>
  </w:style>
  <w:style w:type="paragraph" w:styleId="a8">
    <w:name w:val="annotation subject"/>
    <w:basedOn w:val="a7"/>
    <w:next w:val="a7"/>
    <w:link w:val="Char3"/>
    <w:uiPriority w:val="99"/>
    <w:semiHidden/>
    <w:unhideWhenUsed/>
    <w:rsid w:val="007F3531"/>
    <w:rPr>
      <w:b/>
      <w:bCs/>
    </w:rPr>
  </w:style>
  <w:style w:type="character" w:customStyle="1" w:styleId="Char3">
    <w:name w:val="批注主题 Char"/>
    <w:basedOn w:val="Char2"/>
    <w:link w:val="a8"/>
    <w:uiPriority w:val="99"/>
    <w:semiHidden/>
    <w:rsid w:val="007F3531"/>
    <w:rPr>
      <w:b/>
      <w:bCs/>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3531"/>
    <w:pPr>
      <w:widowControl w:val="0"/>
      <w:jc w:val="both"/>
    </w:pPr>
    <w:rPr>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7F353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7F3531"/>
    <w:rPr>
      <w:sz w:val="18"/>
      <w:szCs w:val="18"/>
    </w:rPr>
  </w:style>
  <w:style w:type="paragraph" w:styleId="a4">
    <w:name w:val="footer"/>
    <w:basedOn w:val="a"/>
    <w:link w:val="Char0"/>
    <w:uiPriority w:val="99"/>
    <w:unhideWhenUsed/>
    <w:rsid w:val="007F3531"/>
    <w:pPr>
      <w:tabs>
        <w:tab w:val="center" w:pos="4153"/>
        <w:tab w:val="right" w:pos="8306"/>
      </w:tabs>
      <w:snapToGrid w:val="0"/>
      <w:jc w:val="left"/>
    </w:pPr>
    <w:rPr>
      <w:sz w:val="18"/>
      <w:szCs w:val="18"/>
    </w:rPr>
  </w:style>
  <w:style w:type="character" w:customStyle="1" w:styleId="Char0">
    <w:name w:val="页脚 Char"/>
    <w:basedOn w:val="a0"/>
    <w:link w:val="a4"/>
    <w:uiPriority w:val="99"/>
    <w:rsid w:val="007F3531"/>
    <w:rPr>
      <w:sz w:val="18"/>
      <w:szCs w:val="18"/>
    </w:rPr>
  </w:style>
  <w:style w:type="paragraph" w:styleId="a5">
    <w:name w:val="Balloon Text"/>
    <w:basedOn w:val="a"/>
    <w:link w:val="Char1"/>
    <w:uiPriority w:val="99"/>
    <w:semiHidden/>
    <w:unhideWhenUsed/>
    <w:rsid w:val="007F3531"/>
    <w:rPr>
      <w:sz w:val="18"/>
      <w:szCs w:val="18"/>
    </w:rPr>
  </w:style>
  <w:style w:type="character" w:customStyle="1" w:styleId="Char1">
    <w:name w:val="批注框文本 Char"/>
    <w:basedOn w:val="a0"/>
    <w:link w:val="a5"/>
    <w:uiPriority w:val="99"/>
    <w:semiHidden/>
    <w:rsid w:val="007F3531"/>
    <w:rPr>
      <w:sz w:val="18"/>
      <w:szCs w:val="18"/>
    </w:rPr>
  </w:style>
  <w:style w:type="character" w:styleId="a6">
    <w:name w:val="annotation reference"/>
    <w:basedOn w:val="a0"/>
    <w:uiPriority w:val="99"/>
    <w:semiHidden/>
    <w:unhideWhenUsed/>
    <w:rsid w:val="007F3531"/>
    <w:rPr>
      <w:sz w:val="21"/>
      <w:szCs w:val="21"/>
    </w:rPr>
  </w:style>
  <w:style w:type="paragraph" w:styleId="a7">
    <w:name w:val="annotation text"/>
    <w:basedOn w:val="a"/>
    <w:link w:val="Char2"/>
    <w:uiPriority w:val="99"/>
    <w:semiHidden/>
    <w:unhideWhenUsed/>
    <w:rsid w:val="007F3531"/>
    <w:pPr>
      <w:jc w:val="left"/>
    </w:pPr>
  </w:style>
  <w:style w:type="character" w:customStyle="1" w:styleId="Char2">
    <w:name w:val="批注文字 Char"/>
    <w:basedOn w:val="a0"/>
    <w:link w:val="a7"/>
    <w:uiPriority w:val="99"/>
    <w:semiHidden/>
    <w:rsid w:val="007F3531"/>
    <w:rPr>
      <w:szCs w:val="24"/>
    </w:rPr>
  </w:style>
  <w:style w:type="paragraph" w:styleId="a8">
    <w:name w:val="annotation subject"/>
    <w:basedOn w:val="a7"/>
    <w:next w:val="a7"/>
    <w:link w:val="Char3"/>
    <w:uiPriority w:val="99"/>
    <w:semiHidden/>
    <w:unhideWhenUsed/>
    <w:rsid w:val="007F3531"/>
    <w:rPr>
      <w:b/>
      <w:bCs/>
    </w:rPr>
  </w:style>
  <w:style w:type="character" w:customStyle="1" w:styleId="Char3">
    <w:name w:val="批注主题 Char"/>
    <w:basedOn w:val="Char2"/>
    <w:link w:val="a8"/>
    <w:uiPriority w:val="99"/>
    <w:semiHidden/>
    <w:rsid w:val="007F3531"/>
    <w:rPr>
      <w:b/>
      <w:bCs/>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jpeg"/><Relationship Id="rId3" Type="http://schemas.microsoft.com/office/2007/relationships/stylesWithEffects" Target="stylesWithEffect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ED7687-1800-4C5B-8BF7-8DDE1CAF15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Pages>
  <Words>22</Words>
  <Characters>127</Characters>
  <Application>Microsoft Office Word</Application>
  <DocSecurity>0</DocSecurity>
  <Lines>1</Lines>
  <Paragraphs>1</Paragraphs>
  <ScaleCrop>false</ScaleCrop>
  <Company/>
  <LinksUpToDate>false</LinksUpToDate>
  <CharactersWithSpaces>148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I-杨国兵</dc:creator>
  <cp:keywords/>
  <dc:description/>
  <cp:lastModifiedBy>I-杨国兵</cp:lastModifiedBy>
  <cp:revision>10</cp:revision>
  <dcterms:created xsi:type="dcterms:W3CDTF">2017-12-10T06:29:00Z</dcterms:created>
  <dcterms:modified xsi:type="dcterms:W3CDTF">2017-12-10T06:36:00Z</dcterms:modified>
</cp:coreProperties>
</file>