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18926">
      <w:pPr>
        <w:pStyle w:val="2"/>
        <w:spacing w:line="560" w:lineRule="exact"/>
        <w:rPr>
          <w:rStyle w:val="10"/>
          <w:rFonts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Style w:val="10"/>
          <w:rFonts w:hint="eastAsia"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武汉大学</w:t>
      </w:r>
      <w:r>
        <w:rPr>
          <w:rStyle w:val="10"/>
          <w:rFonts w:ascii="Times New Roman" w:hAnsi="Times New Roman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XX</w:t>
      </w:r>
      <w:r>
        <w:rPr>
          <w:rStyle w:val="10"/>
          <w:rFonts w:hint="eastAsia"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学院研究生会</w:t>
      </w:r>
      <w:r>
        <w:rPr>
          <w:rStyle w:val="10"/>
          <w:rFonts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10"/>
          <w:rFonts w:hint="eastAsia"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主席团选举办法</w:t>
      </w:r>
      <w:bookmarkStart w:id="0" w:name="_Toc73124134"/>
      <w:r>
        <w:rPr>
          <w:rStyle w:val="10"/>
          <w:rFonts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br w:type="textWrapping"/>
      </w:r>
      <w:r>
        <w:rPr>
          <w:rStyle w:val="10"/>
          <w:rFonts w:hint="eastAsia" w:ascii="方正小标宋简体" w:eastAsia="方正小标宋简体" w:cs="Times New Roman"/>
          <w:b w:val="0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（草案）</w:t>
      </w:r>
      <w:bookmarkEnd w:id="0"/>
    </w:p>
    <w:p w14:paraId="63E73DD6">
      <w:pPr>
        <w:spacing w:line="560" w:lineRule="exact"/>
        <w:ind w:firstLine="643" w:firstLineChars="200"/>
        <w:rPr>
          <w:rFonts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393C1C1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第一条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根据《武汉大学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研究生会章程》制定本办法。</w:t>
      </w:r>
    </w:p>
    <w:p w14:paraId="520DDCD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第二条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武汉大学X</w:t>
      </w:r>
      <w:r>
        <w:rPr>
          <w:rFonts w:eastAsia="仿宋_GB2312"/>
          <w:sz w:val="32"/>
          <w:szCs w:val="32"/>
        </w:rPr>
        <w:t>X</w:t>
      </w:r>
      <w:r>
        <w:rPr>
          <w:rFonts w:hint="eastAsia" w:eastAsia="仿宋_GB2312"/>
          <w:sz w:val="32"/>
          <w:szCs w:val="32"/>
        </w:rPr>
        <w:t>学院第X</w:t>
      </w:r>
      <w:r>
        <w:rPr>
          <w:rFonts w:eastAsia="仿宋_GB2312"/>
          <w:sz w:val="32"/>
          <w:szCs w:val="32"/>
        </w:rPr>
        <w:t>X</w:t>
      </w:r>
      <w:r>
        <w:rPr>
          <w:rFonts w:hint="eastAsia" w:eastAsia="仿宋_GB2312"/>
          <w:sz w:val="32"/>
          <w:szCs w:val="32"/>
        </w:rPr>
        <w:t>届研究生会主席团由</w:t>
      </w:r>
      <w:commentRangeStart w:id="0"/>
      <w:r>
        <w:rPr>
          <w:rFonts w:eastAsia="仿宋_GB2312"/>
          <w:sz w:val="32"/>
          <w:szCs w:val="32"/>
        </w:rPr>
        <w:t>3</w:t>
      </w:r>
      <w:r>
        <w:rPr>
          <w:rFonts w:hint="eastAsia" w:eastAsia="仿宋_GB2312"/>
          <w:sz w:val="32"/>
          <w:szCs w:val="32"/>
        </w:rPr>
        <w:t>人</w:t>
      </w:r>
      <w:commentRangeEnd w:id="0"/>
      <w:r>
        <w:commentReference w:id="0"/>
      </w:r>
      <w:r>
        <w:rPr>
          <w:rFonts w:hint="eastAsia" w:eastAsia="仿宋_GB2312"/>
          <w:sz w:val="32"/>
          <w:szCs w:val="32"/>
        </w:rPr>
        <w:t>组成。</w:t>
      </w:r>
    </w:p>
    <w:p w14:paraId="78DF13ED">
      <w:pPr>
        <w:spacing w:line="560" w:lineRule="exact"/>
        <w:ind w:firstLine="627" w:firstLineChars="196"/>
        <w:rPr>
          <w:rFonts w:eastAsia="仿宋_GB2312"/>
          <w:b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第三条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武汉大学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第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X届研究生会主席团由第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X次研究生代表大会选举产生。</w:t>
      </w:r>
      <w:commentRangeStart w:id="1"/>
      <w:r>
        <w:rPr>
          <w:rFonts w:eastAsia="仿宋_GB2312"/>
          <w:sz w:val="32"/>
          <w:szCs w:val="32"/>
        </w:rPr>
        <w:t>选举由两部分组成：5分钟个人演讲、2分钟现场抽题答辩，答辩问题由</w:t>
      </w:r>
      <w:r>
        <w:rPr>
          <w:rFonts w:hint="eastAsia" w:eastAsia="仿宋_GB2312"/>
          <w:sz w:val="32"/>
          <w:szCs w:val="32"/>
        </w:rPr>
        <w:t>培养单位</w:t>
      </w:r>
      <w:r>
        <w:rPr>
          <w:rFonts w:eastAsia="仿宋_GB2312"/>
          <w:sz w:val="32"/>
          <w:szCs w:val="32"/>
        </w:rPr>
        <w:t>团委根据研究生会工作特点研究决定。</w:t>
      </w:r>
      <w:commentRangeEnd w:id="1"/>
      <w:r>
        <w:rPr>
          <w:rStyle w:val="11"/>
        </w:rPr>
        <w:commentReference w:id="1"/>
      </w:r>
    </w:p>
    <w:p w14:paraId="13509198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第四条</w:t>
      </w:r>
      <w:r>
        <w:rPr>
          <w:rFonts w:eastAsia="仿宋_GB2312"/>
          <w:sz w:val="32"/>
          <w:szCs w:val="32"/>
        </w:rPr>
        <w:t xml:space="preserve">  参加选举的代表必须超过</w:t>
      </w:r>
      <w:commentRangeStart w:id="2"/>
      <w:r>
        <w:rPr>
          <w:rFonts w:eastAsia="仿宋_GB2312"/>
          <w:sz w:val="32"/>
          <w:szCs w:val="32"/>
        </w:rPr>
        <w:t>全体应到代表的三分之二</w:t>
      </w:r>
      <w:commentRangeEnd w:id="2"/>
      <w:r>
        <w:commentReference w:id="2"/>
      </w:r>
      <w:r>
        <w:rPr>
          <w:rFonts w:eastAsia="仿宋_GB2312"/>
          <w:sz w:val="32"/>
          <w:szCs w:val="32"/>
        </w:rPr>
        <w:t>方可进行选举。因故未出席会议者，不能委托他人代为投票。选举采取无记名差额选举的办法进行。当选的正式候选人得票必须超过</w:t>
      </w:r>
      <w:commentRangeStart w:id="3"/>
      <w:r>
        <w:rPr>
          <w:rFonts w:hint="eastAsia" w:eastAsia="仿宋_GB2312"/>
          <w:sz w:val="32"/>
          <w:szCs w:val="32"/>
        </w:rPr>
        <w:t>应</w:t>
      </w:r>
      <w:r>
        <w:rPr>
          <w:rFonts w:eastAsia="仿宋_GB2312"/>
          <w:sz w:val="32"/>
          <w:szCs w:val="32"/>
        </w:rPr>
        <w:t>到会代表半数</w:t>
      </w:r>
      <w:commentRangeEnd w:id="3"/>
      <w:r>
        <w:commentReference w:id="3"/>
      </w:r>
      <w:r>
        <w:rPr>
          <w:rFonts w:eastAsia="仿宋_GB2312"/>
          <w:sz w:val="32"/>
          <w:szCs w:val="32"/>
        </w:rPr>
        <w:t>。如果得票超过半数的正式候选人多于应选名额时，以得票数从高到低为序，取足名额为止</w:t>
      </w:r>
      <w:r>
        <w:rPr>
          <w:rFonts w:hint="eastAsia" w:eastAsia="仿宋_GB2312"/>
          <w:sz w:val="32"/>
          <w:szCs w:val="32"/>
        </w:rPr>
        <w:t>；</w:t>
      </w:r>
      <w:r>
        <w:rPr>
          <w:rFonts w:eastAsia="仿宋_GB2312"/>
          <w:sz w:val="32"/>
          <w:szCs w:val="32"/>
        </w:rPr>
        <w:t>如遇正式候选人得票数相等不能确定当选人时，应当就票数相等的正式候选人重新投票选举，以得票多的当选。</w:t>
      </w:r>
    </w:p>
    <w:p w14:paraId="14EE2A65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如果得票超过半数的正式候选人少于应选名额时，不足的名额由大会从剩余正式候选人重新选举产生。另行选举以得票多的当选，但是得票数不得少于选票的一半。如果仍选不足，暂作缺额处理。</w:t>
      </w:r>
    </w:p>
    <w:p w14:paraId="0FDD24AF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第五条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选举时，代表对于选票上的候选人，可以投赞成票、不赞成票、弃权票，或另选他人。填写选票时，对候选人赞成的，在候选人姓名下方空格内画“O”；不赞成的，在候选人姓名下方空格内画“X”；弃权的，不画任何符号；另选他人的，在“另选他人”一栏右方写下另选他人的姓名，并在姓名右方画“O”。所选赞成人数少于或等于3人为有效票，多于3人的为无效票。画写选票要用钢笔或中性笔，画写符号要准确，笔迹要清楚。凡全票填写模糊无法辨认的选票，全票无效；部分填写模糊无法辨认的选票，可辨认的部分有效；填涂完全无法识别的选票，全票无效。选票盖章有效。</w:t>
      </w:r>
    </w:p>
    <w:p w14:paraId="31D505B2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第六条</w:t>
      </w:r>
      <w:r>
        <w:rPr>
          <w:rFonts w:hint="eastAsia"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commentRangeStart w:id="4"/>
      <w:r>
        <w:rPr>
          <w:rFonts w:hint="eastAsia" w:eastAsia="仿宋_GB2312"/>
          <w:sz w:val="32"/>
          <w:szCs w:val="32"/>
        </w:rPr>
        <w:t>大会选举设监票人</w:t>
      </w:r>
      <w:commentRangeStart w:id="5"/>
      <w:r>
        <w:rPr>
          <w:rFonts w:eastAsia="仿宋_GB2312"/>
          <w:sz w:val="32"/>
          <w:szCs w:val="32"/>
        </w:rPr>
        <w:t>3</w:t>
      </w:r>
      <w:commentRangeEnd w:id="5"/>
      <w:r>
        <w:rPr>
          <w:rStyle w:val="11"/>
        </w:rPr>
        <w:commentReference w:id="5"/>
      </w:r>
      <w:r>
        <w:rPr>
          <w:rFonts w:hint="eastAsia" w:eastAsia="仿宋_GB2312"/>
          <w:sz w:val="32"/>
          <w:szCs w:val="32"/>
        </w:rPr>
        <w:t>名，总监票人1名</w:t>
      </w:r>
      <w:commentRangeEnd w:id="4"/>
      <w:r>
        <w:commentReference w:id="4"/>
      </w:r>
      <w:r>
        <w:rPr>
          <w:rFonts w:hint="eastAsia" w:eastAsia="仿宋_GB2312"/>
          <w:sz w:val="32"/>
          <w:szCs w:val="32"/>
        </w:rPr>
        <w:t>。监票人分别由各代表团从不是候选人的代表中推选，每个代表团推选1名监票人；总监票人由大会主席团从各代表团推选的监票人中提名。总监票人、监票人经全体代表大</w:t>
      </w:r>
      <w:bookmarkStart w:id="1" w:name="_GoBack"/>
      <w:bookmarkEnd w:id="1"/>
      <w:r>
        <w:rPr>
          <w:rFonts w:hint="eastAsia" w:eastAsia="仿宋_GB2312"/>
          <w:sz w:val="32"/>
          <w:szCs w:val="32"/>
        </w:rPr>
        <w:t>会通过后，在大会主席团的领导下，对大会的选举全过程进行组织和监督。大会设计票工作人员</w:t>
      </w:r>
      <w:commentRangeStart w:id="6"/>
      <w:r>
        <w:rPr>
          <w:rFonts w:eastAsia="仿宋_GB2312"/>
          <w:sz w:val="32"/>
          <w:szCs w:val="32"/>
        </w:rPr>
        <w:t>5</w:t>
      </w:r>
      <w:commentRangeEnd w:id="6"/>
      <w:r>
        <w:rPr>
          <w:rStyle w:val="11"/>
        </w:rPr>
        <w:commentReference w:id="6"/>
      </w:r>
      <w:r>
        <w:rPr>
          <w:rFonts w:hint="eastAsia" w:eastAsia="仿宋_GB2312"/>
          <w:sz w:val="32"/>
          <w:szCs w:val="32"/>
        </w:rPr>
        <w:t>名，计票工作人员由大会筹委会指定，经过培训后在监票人监督下进行工作。</w:t>
      </w:r>
    </w:p>
    <w:p w14:paraId="7E5AD56C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第七条</w:t>
      </w:r>
      <w:r>
        <w:rPr>
          <w:rFonts w:hint="eastAsia"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sz w:val="32"/>
          <w:szCs w:val="32"/>
        </w:rPr>
        <w:t>投票前，监票人当场开封并清点选票，根据到会代表人数发放选票，剩余选票现场销毁。</w:t>
      </w:r>
    </w:p>
    <w:p w14:paraId="7DBA8E56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第八条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收回的选票等于或少于发出的选票，选举有效。收回的选票多于发出的选票，选举无效，应重新选举。</w:t>
      </w:r>
    </w:p>
    <w:p w14:paraId="78F36E0D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第九条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计票结束后，计票人向监票人报告计票结果，监票人向总监票人报告计票结果。</w:t>
      </w:r>
    </w:p>
    <w:p w14:paraId="2DD1EFD2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第十条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选举结束后，由总监票人向大会报告计票结果。由大会主持人宣布选举结果。当选的主席团成员按姓氏笔画为序排列。</w:t>
      </w:r>
    </w:p>
    <w:p w14:paraId="69EA11F2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十一</w:t>
      </w:r>
      <w:r>
        <w:rPr>
          <w:rFonts w:ascii="黑体" w:hAnsi="黑体" w:eastAsia="黑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条</w:t>
      </w:r>
      <w:r>
        <w:rPr>
          <w:rFonts w:hint="eastAsia" w:eastAsia="仿宋_GB2312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本选举办法经第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X次研究生代表大会通过后生效。</w:t>
      </w:r>
    </w:p>
    <w:p w14:paraId="53BF55C4">
      <w:pPr>
        <w:spacing w:line="560" w:lineRule="exact"/>
        <w:ind w:firstLine="627" w:firstLineChars="196"/>
        <w:rPr>
          <w:rFonts w:eastAsia="仿宋_GB2312"/>
          <w:sz w:val="32"/>
          <w:szCs w:val="32"/>
        </w:rPr>
      </w:pPr>
    </w:p>
    <w:p w14:paraId="7434E328"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武汉大学XX</w:t>
      </w:r>
      <w:r>
        <w:rPr>
          <w:rFonts w:hint="eastAsia" w:eastAsia="仿宋_GB2312"/>
          <w:sz w:val="32"/>
          <w:szCs w:val="32"/>
        </w:rPr>
        <w:t>学院</w:t>
      </w:r>
      <w:r>
        <w:rPr>
          <w:rFonts w:eastAsia="仿宋_GB2312"/>
          <w:sz w:val="32"/>
          <w:szCs w:val="32"/>
        </w:rPr>
        <w:t>第</w:t>
      </w:r>
      <w:r>
        <w:rPr>
          <w:rFonts w:hint="eastAsia" w:eastAsia="仿宋_GB2312"/>
          <w:sz w:val="32"/>
          <w:szCs w:val="32"/>
        </w:rPr>
        <w:t>X</w:t>
      </w:r>
      <w:r>
        <w:rPr>
          <w:rFonts w:eastAsia="仿宋_GB2312"/>
          <w:sz w:val="32"/>
          <w:szCs w:val="32"/>
        </w:rPr>
        <w:t>X次研究生代表大会</w:t>
      </w:r>
    </w:p>
    <w:p w14:paraId="6E4A2CC6">
      <w:pPr>
        <w:spacing w:line="560" w:lineRule="exact"/>
        <w:jc w:val="right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筹备</w:t>
      </w:r>
      <w:r>
        <w:rPr>
          <w:rFonts w:hint="eastAsia" w:eastAsia="仿宋_GB2312"/>
          <w:sz w:val="32"/>
          <w:szCs w:val="32"/>
        </w:rPr>
        <w:t>工作组</w:t>
      </w:r>
      <w:r>
        <w:rPr>
          <w:rFonts w:hint="eastAsia" w:eastAsia="仿宋_GB2312"/>
          <w:sz w:val="32"/>
          <w:szCs w:val="32"/>
          <w:lang w:val="en-US" w:eastAsia="zh-CN"/>
        </w:rPr>
        <w:t>/委员会</w:t>
      </w:r>
    </w:p>
    <w:p w14:paraId="2EA48956">
      <w:pPr>
        <w:spacing w:line="560" w:lineRule="exact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XXXX年XX月XX</w:t>
      </w:r>
      <w:r>
        <w:rPr>
          <w:rFonts w:hint="eastAsia" w:eastAsia="仿宋_GB2312"/>
          <w:sz w:val="32"/>
          <w:szCs w:val="32"/>
        </w:rPr>
        <w:t xml:space="preserve">日 </w:t>
      </w:r>
      <w:r>
        <w:rPr>
          <w:rFonts w:eastAsia="仿宋_GB2312"/>
          <w:sz w:val="32"/>
          <w:szCs w:val="32"/>
        </w:rPr>
        <w:t xml:space="preserve">           </w:t>
      </w:r>
    </w:p>
    <w:p w14:paraId="7935872C">
      <w:pPr>
        <w:spacing w:line="56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夏侯" w:date="2024-06-12T22:56:36Z" w:initials="夏侯">
    <w:p w14:paraId="761DC79D">
      <w:pPr>
        <w:pStyle w:val="3"/>
      </w:pPr>
      <w:r>
        <w:rPr>
          <w:rFonts w:hint="eastAsia" w:ascii="Times New Roman" w:hAnsi="Times New Roman" w:eastAsia="FangSong_GB2312" w:cs="宋体"/>
          <w:bCs/>
          <w:sz w:val="24"/>
          <w:szCs w:val="24"/>
        </w:rPr>
        <w:t>主席团成员不超过3人</w:t>
      </w:r>
    </w:p>
  </w:comment>
  <w:comment w:id="1" w:author="gaozheng" w:date="2021-12-05T01:34:00Z" w:initials="g">
    <w:p w14:paraId="68356AF3">
      <w:pPr>
        <w:pStyle w:val="3"/>
      </w:pPr>
      <w:r>
        <w:rPr>
          <w:rFonts w:hint="eastAsia"/>
        </w:rPr>
        <w:t>此部分可结合培养单位具体情况进行调整</w:t>
      </w:r>
    </w:p>
  </w:comment>
  <w:comment w:id="2" w:author="夏侯" w:date="2024-06-12T22:56:47Z" w:initials="夏侯">
    <w:p w14:paraId="7972410D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此处表述不可修改。</w:t>
      </w:r>
    </w:p>
  </w:comment>
  <w:comment w:id="3" w:author="夏侯" w:date="2024-06-12T22:57:14Z" w:initials="夏侯">
    <w:p w14:paraId="32E290E5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此处表述不可修改</w:t>
      </w:r>
    </w:p>
  </w:comment>
  <w:comment w:id="5" w:author="璇 杨" w:date="2024-04-25T18:10:00Z" w:initials="璇杨">
    <w:p w14:paraId="32833D09">
      <w:pPr>
        <w:pStyle w:val="3"/>
      </w:pPr>
      <w:r>
        <w:rPr>
          <w:rFonts w:hint="eastAsia"/>
        </w:rPr>
        <w:t>此部分可根据培养单位实际情况进行调整。监票人数量至少大于等于1名</w:t>
      </w:r>
    </w:p>
  </w:comment>
  <w:comment w:id="4" w:author="夏侯" w:date="2024-06-12T22:58:39Z" w:initials="夏侯">
    <w:p w14:paraId="5B7ECDFE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监票人数量包含总监票人数量。总监票人1人，其他监票人2人（共3人）。</w:t>
      </w:r>
    </w:p>
  </w:comment>
  <w:comment w:id="6" w:author="璇 杨" w:date="2024-04-25T18:10:00Z" w:initials="璇杨">
    <w:p w14:paraId="7528444D">
      <w:pPr>
        <w:pStyle w:val="3"/>
      </w:pPr>
      <w:r>
        <w:rPr>
          <w:rFonts w:hint="eastAsia"/>
        </w:rPr>
        <w:t>此部分可根据培养单位实际情况进行调整。计票人数量至少大于等于2名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61DC79D" w15:done="0"/>
  <w15:commentEx w15:paraId="68356AF3" w15:done="0"/>
  <w15:commentEx w15:paraId="7972410D" w15:done="0"/>
  <w15:commentEx w15:paraId="32E290E5" w15:done="0"/>
  <w15:commentEx w15:paraId="32833D09" w15:done="0"/>
  <w15:commentEx w15:paraId="5B7ECDFE" w15:done="0"/>
  <w15:commentEx w15:paraId="7528444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3890579-7138-413A-A25C-2F559A1DA4D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9E7AD38-7803-4114-8FF6-A6C7275A76FB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0D78A97-E324-432C-AB2A-97F7D3BF0C9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E851BF15-28E4-46B3-8D12-DDC2A5B374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BA2EA3E9-4033-4867-9238-154F03B6D5FB}"/>
  </w:font>
  <w:font w:name="FangSong_GB2312">
    <w:altName w:val="仿宋_GB2312"/>
    <w:panose1 w:val="02010609030101010101"/>
    <w:charset w:val="86"/>
    <w:family w:val="modern"/>
    <w:pitch w:val="default"/>
    <w:sig w:usb0="00000000" w:usb1="00000000" w:usb2="00000010" w:usb3="00000000" w:csb0="00040001" w:csb1="00000000"/>
    <w:embedRegular r:id="rId6" w:fontKey="{8F7AB6E8-EAD0-4E87-88E7-3B5897E1FF9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夏侯">
    <w15:presenceInfo w15:providerId="None" w15:userId="夏侯"/>
  </w15:person>
  <w15:person w15:author="gaozheng">
    <w15:presenceInfo w15:providerId="Windows Live" w15:userId="bc3c674a3a85990b"/>
  </w15:person>
  <w15:person w15:author="璇 杨">
    <w15:presenceInfo w15:providerId="Windows Live" w15:userId="b636b868e063fc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zMjE0NTC3tDC2MLNQ0lEKTi0uzszPAykwrAUA9/8eDywAAAA="/>
    <w:docVar w:name="commondata" w:val="eyJoZGlkIjoiMjI4NTQxYTM1NjIxYWRkNWIxMTA5OTM1YTEzOThhYTEifQ=="/>
  </w:docVars>
  <w:rsids>
    <w:rsidRoot w:val="00262454"/>
    <w:rsid w:val="000F5ECD"/>
    <w:rsid w:val="00116A57"/>
    <w:rsid w:val="0014799D"/>
    <w:rsid w:val="001813CE"/>
    <w:rsid w:val="00262454"/>
    <w:rsid w:val="002829DD"/>
    <w:rsid w:val="002A2E7A"/>
    <w:rsid w:val="002F5C36"/>
    <w:rsid w:val="003760C6"/>
    <w:rsid w:val="004223A7"/>
    <w:rsid w:val="004B5566"/>
    <w:rsid w:val="005811AC"/>
    <w:rsid w:val="005A190D"/>
    <w:rsid w:val="0074578D"/>
    <w:rsid w:val="007D2286"/>
    <w:rsid w:val="00822767"/>
    <w:rsid w:val="00876BED"/>
    <w:rsid w:val="008F433F"/>
    <w:rsid w:val="00927AA1"/>
    <w:rsid w:val="00A951A7"/>
    <w:rsid w:val="00CA601D"/>
    <w:rsid w:val="00EE7876"/>
    <w:rsid w:val="2D193DDD"/>
    <w:rsid w:val="3B4F1D73"/>
    <w:rsid w:val="491F44BD"/>
    <w:rsid w:val="618D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spacing w:line="360" w:lineRule="auto"/>
      <w:jc w:val="center"/>
      <w:outlineLvl w:val="0"/>
    </w:pPr>
    <w:rPr>
      <w:rFonts w:ascii="黑体" w:hAnsi="黑体" w:eastAsia="黑体" w:cs="黑体"/>
      <w:b/>
      <w:color w:val="000000"/>
      <w:kern w:val="0"/>
      <w:sz w:val="36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5"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rFonts w:ascii="宋体"/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character" w:styleId="10">
    <w:name w:val="Strong"/>
    <w:qFormat/>
    <w:uiPriority w:val="0"/>
    <w:rPr>
      <w:rFonts w:ascii="仿宋" w:hAnsi="仿宋" w:eastAsia="仿宋"/>
      <w:bCs/>
      <w:color w:val="000000"/>
      <w:sz w:val="32"/>
      <w:szCs w:val="32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4">
    <w:name w:val="标题 1 字符"/>
    <w:basedOn w:val="9"/>
    <w:link w:val="2"/>
    <w:qFormat/>
    <w:uiPriority w:val="0"/>
    <w:rPr>
      <w:rFonts w:ascii="黑体" w:hAnsi="黑体" w:eastAsia="黑体" w:cs="黑体"/>
      <w:b/>
      <w:color w:val="000000"/>
      <w:kern w:val="0"/>
      <w:sz w:val="36"/>
      <w:szCs w:val="32"/>
    </w:rPr>
  </w:style>
  <w:style w:type="character" w:customStyle="1" w:styleId="15">
    <w:name w:val="批注文字 字符"/>
    <w:basedOn w:val="9"/>
    <w:link w:val="3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主题 字符"/>
    <w:basedOn w:val="15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7">
    <w:name w:val="批注框文本 字符"/>
    <w:basedOn w:val="9"/>
    <w:link w:val="4"/>
    <w:semiHidden/>
    <w:qFormat/>
    <w:uiPriority w:val="99"/>
    <w:rPr>
      <w:rFonts w:ascii="宋体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1106</Words>
  <Characters>1121</Characters>
  <Lines>8</Lines>
  <Paragraphs>2</Paragraphs>
  <TotalTime>7</TotalTime>
  <ScaleCrop>false</ScaleCrop>
  <LinksUpToDate>false</LinksUpToDate>
  <CharactersWithSpaces>1155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2021-12-04T18:00:00Z</dcterms:created>
  <dc:creator>泽宇</dc:creator>
  <cp:lastModifiedBy>夏侯</cp:lastModifiedBy>
  <dcterms:modified xsi:type="dcterms:W3CDTF">2024-06-12T15:11:27Z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C4B24E7D6DC94D0DB8EE7CB02BFEF98D</vt:lpwstr>
  </property>
</Properties>
</file>