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38E017" w14:textId="4CB8DD27" w:rsidR="00A546D2" w:rsidRDefault="00000000" w:rsidP="00A61C88">
      <w:pPr>
        <w:pStyle w:val="1"/>
        <w:spacing w:afterLines="100" w:after="312" w:line="560" w:lineRule="exact"/>
        <w:jc w:val="center"/>
        <w:rPr>
          <w:rFonts w:hint="eastAsia"/>
          <w:b w:val="0"/>
          <w:bCs w:val="0"/>
        </w:rPr>
      </w:pPr>
      <w:bookmarkStart w:id="0" w:name="_Toc1797098188"/>
      <w:r>
        <w:rPr>
          <w:rFonts w:hint="eastAsia"/>
          <w:b w:val="0"/>
          <w:bCs w:val="0"/>
        </w:rPr>
        <w:t>武汉大学</w:t>
      </w:r>
      <w:r w:rsidR="00A61C88">
        <w:rPr>
          <w:rFonts w:hint="eastAsia"/>
          <w:b w:val="0"/>
          <w:bCs w:val="0"/>
        </w:rPr>
        <w:t>X</w:t>
      </w:r>
      <w:r w:rsidR="00A61C88">
        <w:rPr>
          <w:b w:val="0"/>
          <w:bCs w:val="0"/>
        </w:rPr>
        <w:t>X</w:t>
      </w:r>
      <w:r w:rsidR="00A61C88">
        <w:rPr>
          <w:rFonts w:hint="eastAsia"/>
          <w:b w:val="0"/>
          <w:bCs w:val="0"/>
        </w:rPr>
        <w:t>学院</w:t>
      </w:r>
      <w:r>
        <w:rPr>
          <w:rFonts w:hint="eastAsia"/>
          <w:b w:val="0"/>
          <w:bCs w:val="0"/>
        </w:rPr>
        <w:t>研究生代表大会</w:t>
      </w:r>
      <w:r>
        <w:rPr>
          <w:rFonts w:hint="eastAsia"/>
          <w:b w:val="0"/>
          <w:bCs w:val="0"/>
        </w:rPr>
        <w:br/>
      </w:r>
      <w:r>
        <w:rPr>
          <w:rFonts w:hint="eastAsia"/>
          <w:b w:val="0"/>
          <w:bCs w:val="0"/>
        </w:rPr>
        <w:t>常任代表委员</w:t>
      </w:r>
      <w:r>
        <w:rPr>
          <w:rFonts w:hint="eastAsia"/>
          <w:b w:val="0"/>
          <w:bCs w:val="0"/>
          <w:lang w:eastAsia="zh-Hans"/>
        </w:rPr>
        <w:t>会工作规定</w:t>
      </w:r>
      <w:bookmarkEnd w:id="0"/>
      <w:r w:rsidR="00A61C88">
        <w:rPr>
          <w:b w:val="0"/>
          <w:bCs w:val="0"/>
          <w:lang w:eastAsia="zh-Hans"/>
        </w:rPr>
        <w:br/>
      </w:r>
      <w:r w:rsidR="00A61C88">
        <w:rPr>
          <w:rFonts w:hint="eastAsia"/>
          <w:b w:val="0"/>
          <w:bCs w:val="0"/>
          <w:lang w:eastAsia="zh-Hans"/>
        </w:rPr>
        <w:t>（草案）</w:t>
      </w:r>
    </w:p>
    <w:p w14:paraId="09DD538B" w14:textId="77777777" w:rsidR="00A546D2" w:rsidRDefault="00000000">
      <w:pPr>
        <w:jc w:val="center"/>
        <w:rPr>
          <w:rFonts w:eastAsia="方正小标宋简体" w:cs="Times New Roman"/>
          <w:szCs w:val="32"/>
        </w:rPr>
      </w:pPr>
      <w:r>
        <w:rPr>
          <w:rFonts w:eastAsia="方正小标宋简体" w:cs="Times New Roman"/>
          <w:szCs w:val="32"/>
        </w:rPr>
        <w:t>第一章</w:t>
      </w:r>
      <w:r>
        <w:rPr>
          <w:rFonts w:eastAsia="方正小标宋简体" w:cs="Times New Roman"/>
          <w:szCs w:val="32"/>
        </w:rPr>
        <w:tab/>
      </w:r>
      <w:r>
        <w:rPr>
          <w:rFonts w:eastAsia="方正小标宋简体" w:cs="Times New Roman"/>
          <w:szCs w:val="32"/>
        </w:rPr>
        <w:t>总则</w:t>
      </w:r>
    </w:p>
    <w:p w14:paraId="0ADAADB4" w14:textId="7F136C29" w:rsidR="00A546D2" w:rsidRDefault="00000000">
      <w:pPr>
        <w:ind w:firstLineChars="200" w:firstLine="640"/>
        <w:rPr>
          <w:rFonts w:cs="Times New Roman"/>
          <w:szCs w:val="32"/>
        </w:rPr>
      </w:pPr>
      <w:r>
        <w:rPr>
          <w:rFonts w:eastAsia="黑体" w:cs="Times New Roman"/>
          <w:szCs w:val="32"/>
        </w:rPr>
        <w:t>第一条</w:t>
      </w:r>
      <w:r>
        <w:rPr>
          <w:rFonts w:cs="Times New Roman"/>
          <w:szCs w:val="32"/>
        </w:rPr>
        <w:t xml:space="preserve"> </w:t>
      </w:r>
      <w:r>
        <w:rPr>
          <w:rFonts w:cs="Times New Roman"/>
          <w:szCs w:val="32"/>
        </w:rPr>
        <w:t>为了保障</w:t>
      </w:r>
      <w:r w:rsidR="00A61C88">
        <w:rPr>
          <w:rFonts w:cs="Times New Roman"/>
          <w:szCs w:val="32"/>
        </w:rPr>
        <w:t>武汉大学</w:t>
      </w:r>
      <w:r w:rsidR="00A61C88">
        <w:rPr>
          <w:rFonts w:cs="Times New Roman"/>
          <w:szCs w:val="32"/>
        </w:rPr>
        <w:t>XX</w:t>
      </w:r>
      <w:r w:rsidR="00A61C88">
        <w:rPr>
          <w:rFonts w:cs="Times New Roman"/>
          <w:szCs w:val="32"/>
        </w:rPr>
        <w:t>学院研究生代表大会</w:t>
      </w:r>
      <w:r>
        <w:rPr>
          <w:rFonts w:cs="Times New Roman"/>
          <w:szCs w:val="32"/>
        </w:rPr>
        <w:t>常任代表委员会（以下简称常代会）依规行使职权，规范常代会及其综合服务机构工作及对</w:t>
      </w:r>
      <w:r w:rsidR="00A61C88">
        <w:rPr>
          <w:rFonts w:cs="Times New Roman"/>
          <w:szCs w:val="32"/>
        </w:rPr>
        <w:t>武汉大学</w:t>
      </w:r>
      <w:r w:rsidR="00A61C88">
        <w:rPr>
          <w:rFonts w:cs="Times New Roman"/>
          <w:szCs w:val="32"/>
        </w:rPr>
        <w:t>XX</w:t>
      </w:r>
      <w:r w:rsidR="00A61C88">
        <w:rPr>
          <w:rFonts w:cs="Times New Roman"/>
          <w:szCs w:val="32"/>
        </w:rPr>
        <w:t>学院研究生会</w:t>
      </w:r>
      <w:r>
        <w:rPr>
          <w:rFonts w:cs="Times New Roman"/>
          <w:szCs w:val="32"/>
        </w:rPr>
        <w:t>（以下简称</w:t>
      </w:r>
      <w:r w:rsidR="00A61C88">
        <w:rPr>
          <w:rFonts w:cs="Times New Roman" w:hint="eastAsia"/>
          <w:szCs w:val="32"/>
        </w:rPr>
        <w:t>培养单位</w:t>
      </w:r>
      <w:proofErr w:type="gramStart"/>
      <w:r w:rsidR="00A61C88">
        <w:rPr>
          <w:rFonts w:cs="Times New Roman" w:hint="eastAsia"/>
          <w:szCs w:val="32"/>
        </w:rPr>
        <w:t>研</w:t>
      </w:r>
      <w:proofErr w:type="gramEnd"/>
      <w:r w:rsidR="00A61C88">
        <w:rPr>
          <w:rFonts w:cs="Times New Roman" w:hint="eastAsia"/>
          <w:szCs w:val="32"/>
        </w:rPr>
        <w:t>会</w:t>
      </w:r>
      <w:r>
        <w:rPr>
          <w:rFonts w:cs="Times New Roman"/>
          <w:szCs w:val="32"/>
        </w:rPr>
        <w:t>）的工作监督机制，根据《中华全国学生联合会章程》《湖北省学生联合会章程》《武汉大学研究生会章程》</w:t>
      </w:r>
      <w:r w:rsidR="00A61C88">
        <w:rPr>
          <w:rFonts w:cs="Times New Roman"/>
          <w:szCs w:val="32"/>
        </w:rPr>
        <w:t>《</w:t>
      </w:r>
      <w:r w:rsidR="00A61C88">
        <w:rPr>
          <w:rFonts w:cs="Times New Roman"/>
          <w:szCs w:val="32"/>
        </w:rPr>
        <w:t>武汉大学</w:t>
      </w:r>
      <w:r w:rsidR="00A61C88">
        <w:rPr>
          <w:rFonts w:cs="Times New Roman"/>
          <w:szCs w:val="32"/>
        </w:rPr>
        <w:t>XX</w:t>
      </w:r>
      <w:r w:rsidR="00A61C88">
        <w:rPr>
          <w:rFonts w:cs="Times New Roman"/>
          <w:szCs w:val="32"/>
        </w:rPr>
        <w:t>学院研究生会</w:t>
      </w:r>
      <w:r w:rsidR="00A61C88">
        <w:rPr>
          <w:rFonts w:cs="Times New Roman"/>
          <w:szCs w:val="32"/>
        </w:rPr>
        <w:t>章程》</w:t>
      </w:r>
      <w:r>
        <w:rPr>
          <w:rFonts w:cs="Times New Roman"/>
          <w:szCs w:val="32"/>
        </w:rPr>
        <w:t>等有关规定，结合我</w:t>
      </w:r>
      <w:r w:rsidR="00D64121">
        <w:rPr>
          <w:rFonts w:cs="Times New Roman" w:hint="eastAsia"/>
          <w:szCs w:val="32"/>
        </w:rPr>
        <w:t>院</w:t>
      </w:r>
      <w:r>
        <w:rPr>
          <w:rFonts w:cs="Times New Roman"/>
          <w:szCs w:val="32"/>
        </w:rPr>
        <w:t>实际，制定本工作规定，常代会及其综合服务机构的所有工作开展均以本工作规定为基本准则。</w:t>
      </w:r>
    </w:p>
    <w:p w14:paraId="02467A55" w14:textId="040891AE" w:rsidR="00A546D2" w:rsidRDefault="00000000">
      <w:pPr>
        <w:ind w:firstLineChars="200" w:firstLine="640"/>
        <w:rPr>
          <w:rFonts w:cs="Times New Roman"/>
          <w:szCs w:val="32"/>
        </w:rPr>
      </w:pPr>
      <w:r>
        <w:rPr>
          <w:rFonts w:eastAsia="黑体" w:cs="Times New Roman"/>
          <w:szCs w:val="32"/>
        </w:rPr>
        <w:t>第二条</w:t>
      </w:r>
      <w:r>
        <w:rPr>
          <w:rFonts w:eastAsia="黑体" w:cs="Times New Roman"/>
          <w:szCs w:val="32"/>
        </w:rPr>
        <w:t xml:space="preserve"> </w:t>
      </w:r>
      <w:r>
        <w:rPr>
          <w:rFonts w:cs="Times New Roman"/>
          <w:szCs w:val="32"/>
        </w:rPr>
        <w:t>常代会是</w:t>
      </w:r>
      <w:r w:rsidR="00A61C88">
        <w:rPr>
          <w:rFonts w:cs="Times New Roman"/>
          <w:szCs w:val="32"/>
        </w:rPr>
        <w:t>武汉大学</w:t>
      </w:r>
      <w:r w:rsidR="00A61C88">
        <w:rPr>
          <w:rFonts w:cs="Times New Roman"/>
          <w:szCs w:val="32"/>
        </w:rPr>
        <w:t>XX</w:t>
      </w:r>
      <w:r w:rsidR="00A61C88">
        <w:rPr>
          <w:rFonts w:cs="Times New Roman"/>
          <w:szCs w:val="32"/>
        </w:rPr>
        <w:t>学院研究生代表大会</w:t>
      </w:r>
      <w:r>
        <w:rPr>
          <w:rFonts w:cs="Times New Roman"/>
          <w:szCs w:val="32"/>
        </w:rPr>
        <w:t>（以下简称</w:t>
      </w:r>
      <w:proofErr w:type="gramStart"/>
      <w:r>
        <w:rPr>
          <w:rFonts w:cs="Times New Roman"/>
          <w:szCs w:val="32"/>
        </w:rPr>
        <w:t>研</w:t>
      </w:r>
      <w:proofErr w:type="gramEnd"/>
      <w:r>
        <w:rPr>
          <w:rFonts w:cs="Times New Roman"/>
          <w:szCs w:val="32"/>
        </w:rPr>
        <w:t>代会）的常设机构，贯彻落实</w:t>
      </w:r>
      <w:proofErr w:type="gramStart"/>
      <w:r>
        <w:rPr>
          <w:rFonts w:cs="Times New Roman"/>
          <w:szCs w:val="32"/>
        </w:rPr>
        <w:t>研</w:t>
      </w:r>
      <w:proofErr w:type="gramEnd"/>
      <w:r>
        <w:rPr>
          <w:rFonts w:cs="Times New Roman"/>
          <w:szCs w:val="32"/>
        </w:rPr>
        <w:t>代会的各项决议，在</w:t>
      </w:r>
      <w:proofErr w:type="gramStart"/>
      <w:r>
        <w:rPr>
          <w:rFonts w:cs="Times New Roman"/>
          <w:szCs w:val="32"/>
        </w:rPr>
        <w:t>研</w:t>
      </w:r>
      <w:proofErr w:type="gramEnd"/>
      <w:r>
        <w:rPr>
          <w:rFonts w:cs="Times New Roman"/>
          <w:szCs w:val="32"/>
        </w:rPr>
        <w:t>代会闭会期间代表全体研究生同学帮助和监督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及其基层组织工作。</w:t>
      </w:r>
    </w:p>
    <w:p w14:paraId="64CFBB3C" w14:textId="687600F1" w:rsidR="00A546D2" w:rsidRDefault="00000000">
      <w:pPr>
        <w:ind w:firstLineChars="200" w:firstLine="640"/>
        <w:rPr>
          <w:rFonts w:cs="Times New Roman"/>
          <w:szCs w:val="32"/>
        </w:rPr>
      </w:pPr>
      <w:r>
        <w:rPr>
          <w:rFonts w:eastAsia="黑体" w:cs="Times New Roman"/>
          <w:szCs w:val="32"/>
        </w:rPr>
        <w:t>第三条</w:t>
      </w:r>
      <w:r>
        <w:rPr>
          <w:rFonts w:eastAsia="黑体" w:cs="Times New Roman"/>
          <w:szCs w:val="32"/>
        </w:rPr>
        <w:t xml:space="preserve"> </w:t>
      </w:r>
      <w:r>
        <w:rPr>
          <w:rFonts w:cs="Times New Roman"/>
          <w:szCs w:val="32"/>
        </w:rPr>
        <w:t>常代会设置主任委员</w:t>
      </w:r>
      <w:r>
        <w:rPr>
          <w:rFonts w:cs="Times New Roman"/>
          <w:szCs w:val="32"/>
        </w:rPr>
        <w:t>1</w:t>
      </w:r>
      <w:r>
        <w:rPr>
          <w:rFonts w:cs="Times New Roman"/>
          <w:szCs w:val="32"/>
        </w:rPr>
        <w:t>名，原则上由</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1</w:t>
      </w:r>
      <w:r>
        <w:rPr>
          <w:rFonts w:cs="Times New Roman"/>
          <w:szCs w:val="32"/>
        </w:rPr>
        <w:t>名主席团成员兼任，负责主持常代会工作。</w:t>
      </w:r>
    </w:p>
    <w:p w14:paraId="104EDB06" w14:textId="27295BDB" w:rsidR="00A546D2" w:rsidRDefault="00000000">
      <w:pPr>
        <w:ind w:firstLineChars="200" w:firstLine="640"/>
        <w:rPr>
          <w:rFonts w:cs="Times New Roman"/>
          <w:szCs w:val="32"/>
        </w:rPr>
      </w:pPr>
      <w:commentRangeStart w:id="1"/>
      <w:r>
        <w:rPr>
          <w:rFonts w:eastAsia="黑体" w:cs="Times New Roman"/>
          <w:szCs w:val="32"/>
        </w:rPr>
        <w:t>第四条</w:t>
      </w:r>
      <w:r>
        <w:rPr>
          <w:rFonts w:eastAsia="黑体" w:cs="Times New Roman"/>
          <w:szCs w:val="32"/>
        </w:rPr>
        <w:t xml:space="preserve"> </w:t>
      </w:r>
      <w:r>
        <w:rPr>
          <w:rFonts w:cs="Times New Roman"/>
          <w:szCs w:val="32"/>
        </w:rPr>
        <w:t>常代会设置专门委员会监督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具体工作。</w:t>
      </w:r>
      <w:commentRangeEnd w:id="1"/>
      <w:r w:rsidR="00D64121">
        <w:rPr>
          <w:rStyle w:val="af3"/>
        </w:rPr>
        <w:commentReference w:id="1"/>
      </w:r>
    </w:p>
    <w:p w14:paraId="3C3520B7" w14:textId="77777777" w:rsidR="00A546D2" w:rsidRDefault="00000000">
      <w:pPr>
        <w:ind w:firstLineChars="200" w:firstLine="640"/>
        <w:rPr>
          <w:rFonts w:cs="Times New Roman"/>
          <w:szCs w:val="32"/>
        </w:rPr>
      </w:pPr>
      <w:commentRangeStart w:id="2"/>
      <w:r>
        <w:rPr>
          <w:rFonts w:eastAsia="黑体" w:cs="Times New Roman"/>
          <w:szCs w:val="32"/>
        </w:rPr>
        <w:t>第五条</w:t>
      </w:r>
      <w:r>
        <w:rPr>
          <w:rFonts w:eastAsia="黑体" w:cs="Times New Roman"/>
          <w:szCs w:val="32"/>
        </w:rPr>
        <w:t xml:space="preserve"> </w:t>
      </w:r>
      <w:r>
        <w:rPr>
          <w:rFonts w:cs="Times New Roman"/>
          <w:szCs w:val="32"/>
        </w:rPr>
        <w:t>常代会设置常代会办公室（以下简称常代办）作为综合服务机构，协助常代会的工作开展。</w:t>
      </w:r>
      <w:commentRangeEnd w:id="2"/>
      <w:r w:rsidR="00D64121">
        <w:rPr>
          <w:rStyle w:val="af3"/>
        </w:rPr>
        <w:commentReference w:id="2"/>
      </w:r>
    </w:p>
    <w:p w14:paraId="5D34D469" w14:textId="77777777" w:rsidR="00A546D2" w:rsidRDefault="00000000">
      <w:pPr>
        <w:ind w:firstLineChars="200" w:firstLine="640"/>
        <w:rPr>
          <w:rFonts w:cs="Times New Roman"/>
          <w:szCs w:val="32"/>
        </w:rPr>
      </w:pPr>
      <w:r>
        <w:rPr>
          <w:rFonts w:eastAsia="黑体" w:cs="Times New Roman"/>
          <w:szCs w:val="32"/>
        </w:rPr>
        <w:t>第六条</w:t>
      </w:r>
      <w:r>
        <w:rPr>
          <w:rFonts w:eastAsia="黑体" w:cs="Times New Roman"/>
          <w:szCs w:val="32"/>
        </w:rPr>
        <w:t xml:space="preserve"> </w:t>
      </w:r>
      <w:proofErr w:type="gramStart"/>
      <w:r>
        <w:rPr>
          <w:rFonts w:cs="Times New Roman"/>
          <w:szCs w:val="32"/>
        </w:rPr>
        <w:t>常代会</w:t>
      </w:r>
      <w:proofErr w:type="gramEnd"/>
      <w:r>
        <w:rPr>
          <w:rFonts w:cs="Times New Roman"/>
          <w:szCs w:val="32"/>
        </w:rPr>
        <w:t>实行民主集中制，由常任代表委员集体行使职权。</w:t>
      </w:r>
    </w:p>
    <w:p w14:paraId="4EC5A85F" w14:textId="77777777" w:rsidR="00A546D2" w:rsidRDefault="00A546D2">
      <w:pPr>
        <w:jc w:val="center"/>
        <w:rPr>
          <w:rFonts w:eastAsia="方正小标宋简体" w:cs="Times New Roman"/>
          <w:szCs w:val="32"/>
        </w:rPr>
      </w:pPr>
    </w:p>
    <w:p w14:paraId="0FD91164" w14:textId="77777777" w:rsidR="00A546D2" w:rsidRDefault="00000000">
      <w:pPr>
        <w:jc w:val="center"/>
        <w:rPr>
          <w:rFonts w:eastAsia="方正小标宋简体" w:cs="Times New Roman"/>
          <w:szCs w:val="32"/>
        </w:rPr>
      </w:pPr>
      <w:r>
        <w:rPr>
          <w:rFonts w:eastAsia="方正小标宋简体" w:cs="Times New Roman"/>
          <w:szCs w:val="32"/>
        </w:rPr>
        <w:t>第二章</w:t>
      </w:r>
      <w:r>
        <w:rPr>
          <w:rFonts w:eastAsia="方正小标宋简体" w:cs="Times New Roman"/>
          <w:szCs w:val="32"/>
        </w:rPr>
        <w:tab/>
      </w:r>
      <w:r>
        <w:rPr>
          <w:rFonts w:eastAsia="方正小标宋简体" w:cs="Times New Roman"/>
          <w:szCs w:val="32"/>
        </w:rPr>
        <w:t>常任代表委员</w:t>
      </w:r>
    </w:p>
    <w:p w14:paraId="157CEABE" w14:textId="37EBED81" w:rsidR="00A546D2" w:rsidRDefault="00000000">
      <w:pPr>
        <w:ind w:firstLineChars="200" w:firstLine="640"/>
        <w:rPr>
          <w:rFonts w:cs="Times New Roman"/>
          <w:szCs w:val="32"/>
        </w:rPr>
      </w:pPr>
      <w:r>
        <w:rPr>
          <w:rFonts w:eastAsia="黑体" w:cs="Times New Roman"/>
          <w:szCs w:val="32"/>
        </w:rPr>
        <w:t>第七条</w:t>
      </w:r>
      <w:r>
        <w:rPr>
          <w:rFonts w:eastAsia="黑体" w:cs="Times New Roman"/>
          <w:szCs w:val="32"/>
        </w:rPr>
        <w:t xml:space="preserve"> </w:t>
      </w:r>
      <w:r>
        <w:rPr>
          <w:rFonts w:cs="Times New Roman"/>
          <w:szCs w:val="32"/>
        </w:rPr>
        <w:t>常任代表委员候选人由培养单位</w:t>
      </w:r>
      <w:proofErr w:type="gramStart"/>
      <w:r w:rsidR="0075275A">
        <w:rPr>
          <w:rFonts w:cs="Times New Roman" w:hint="eastAsia"/>
          <w:szCs w:val="32"/>
        </w:rPr>
        <w:t>研</w:t>
      </w:r>
      <w:proofErr w:type="gramEnd"/>
      <w:r w:rsidR="0075275A">
        <w:rPr>
          <w:rFonts w:cs="Times New Roman" w:hint="eastAsia"/>
          <w:szCs w:val="32"/>
        </w:rPr>
        <w:t>代会各代表团</w:t>
      </w:r>
      <w:r>
        <w:rPr>
          <w:rFonts w:cs="Times New Roman"/>
          <w:szCs w:val="32"/>
        </w:rPr>
        <w:t>从</w:t>
      </w:r>
      <w:proofErr w:type="gramStart"/>
      <w:r>
        <w:rPr>
          <w:rFonts w:cs="Times New Roman"/>
          <w:szCs w:val="32"/>
        </w:rPr>
        <w:t>研</w:t>
      </w:r>
      <w:proofErr w:type="gramEnd"/>
      <w:r>
        <w:rPr>
          <w:rFonts w:cs="Times New Roman"/>
          <w:szCs w:val="32"/>
        </w:rPr>
        <w:t>代会正式代表中推荐产生，应覆盖</w:t>
      </w:r>
      <w:r w:rsidR="0075275A">
        <w:rPr>
          <w:rFonts w:cs="Times New Roman" w:hint="eastAsia"/>
          <w:szCs w:val="32"/>
        </w:rPr>
        <w:t>各代表团（班级团支部）</w:t>
      </w:r>
      <w:r>
        <w:rPr>
          <w:rFonts w:cs="Times New Roman"/>
          <w:szCs w:val="32"/>
        </w:rPr>
        <w:t>。原则上常代会正式委员人数为</w:t>
      </w:r>
      <w:commentRangeStart w:id="3"/>
      <w:r w:rsidR="0075275A">
        <w:rPr>
          <w:rFonts w:cs="Times New Roman"/>
          <w:szCs w:val="32"/>
        </w:rPr>
        <w:t>XX</w:t>
      </w:r>
      <w:r>
        <w:rPr>
          <w:rFonts w:cs="Times New Roman"/>
          <w:szCs w:val="32"/>
        </w:rPr>
        <w:t>人</w:t>
      </w:r>
      <w:commentRangeEnd w:id="3"/>
      <w:r w:rsidR="0075275A">
        <w:rPr>
          <w:rStyle w:val="af3"/>
        </w:rPr>
        <w:commentReference w:id="3"/>
      </w:r>
      <w:r>
        <w:rPr>
          <w:rFonts w:cs="Times New Roman"/>
          <w:szCs w:val="32"/>
        </w:rPr>
        <w:t>。</w:t>
      </w:r>
    </w:p>
    <w:p w14:paraId="74464473" w14:textId="0638139A" w:rsidR="00A546D2" w:rsidRDefault="00000000">
      <w:pPr>
        <w:ind w:firstLineChars="200" w:firstLine="640"/>
        <w:rPr>
          <w:rFonts w:cs="Times New Roman"/>
          <w:szCs w:val="32"/>
        </w:rPr>
      </w:pPr>
      <w:r>
        <w:rPr>
          <w:rFonts w:eastAsia="黑体" w:cs="Times New Roman"/>
          <w:szCs w:val="32"/>
        </w:rPr>
        <w:t>第八条</w:t>
      </w:r>
      <w:r>
        <w:rPr>
          <w:rFonts w:eastAsia="黑体" w:cs="Times New Roman"/>
          <w:szCs w:val="32"/>
        </w:rPr>
        <w:t xml:space="preserve"> </w:t>
      </w:r>
      <w:r w:rsidR="0075275A" w:rsidRPr="0075275A">
        <w:rPr>
          <w:rFonts w:cs="Times New Roman" w:hint="eastAsia"/>
          <w:szCs w:val="32"/>
        </w:rPr>
        <w:t>常任代表委员的产生应由各代表团（班级团支部）在</w:t>
      </w:r>
      <w:r w:rsidR="005C04A6" w:rsidRPr="005C04A6">
        <w:rPr>
          <w:rFonts w:cs="Times New Roman" w:hint="eastAsia"/>
          <w:szCs w:val="32"/>
        </w:rPr>
        <w:t>培养单位团委</w:t>
      </w:r>
      <w:r w:rsidR="0075275A" w:rsidRPr="0075275A">
        <w:rPr>
          <w:rFonts w:cs="Times New Roman" w:hint="eastAsia"/>
          <w:szCs w:val="32"/>
        </w:rPr>
        <w:t>的指导下，酝酿产生常任代表委员候选人提名人选并广泛征集意见（所有候选人均为各班级团支部的代表）。</w:t>
      </w:r>
      <w:commentRangeStart w:id="4"/>
      <w:r w:rsidR="0075275A" w:rsidRPr="0075275A">
        <w:rPr>
          <w:rFonts w:cs="Times New Roman" w:hint="eastAsia"/>
          <w:szCs w:val="32"/>
        </w:rPr>
        <w:t>各候选人提名人经院团委审核、</w:t>
      </w:r>
      <w:bookmarkStart w:id="5" w:name="_Hlk133620097"/>
      <w:r w:rsidR="005C04A6">
        <w:rPr>
          <w:rFonts w:cs="Times New Roman" w:hint="eastAsia"/>
          <w:szCs w:val="32"/>
        </w:rPr>
        <w:t>党委研究生工作部门</w:t>
      </w:r>
      <w:bookmarkEnd w:id="5"/>
      <w:r w:rsidR="0075275A" w:rsidRPr="0075275A">
        <w:rPr>
          <w:rFonts w:cs="Times New Roman" w:hint="eastAsia"/>
          <w:szCs w:val="32"/>
        </w:rPr>
        <w:t>批准后</w:t>
      </w:r>
      <w:commentRangeEnd w:id="4"/>
      <w:r w:rsidR="005C04A6">
        <w:rPr>
          <w:rStyle w:val="af3"/>
        </w:rPr>
        <w:commentReference w:id="4"/>
      </w:r>
      <w:r w:rsidR="0075275A" w:rsidRPr="0075275A">
        <w:rPr>
          <w:rFonts w:cs="Times New Roman" w:hint="eastAsia"/>
          <w:szCs w:val="32"/>
        </w:rPr>
        <w:t>，报</w:t>
      </w:r>
      <w:proofErr w:type="gramStart"/>
      <w:r w:rsidR="0075275A" w:rsidRPr="0075275A">
        <w:rPr>
          <w:rFonts w:cs="Times New Roman" w:hint="eastAsia"/>
          <w:szCs w:val="32"/>
        </w:rPr>
        <w:t>研</w:t>
      </w:r>
      <w:proofErr w:type="gramEnd"/>
      <w:r w:rsidR="0075275A" w:rsidRPr="0075275A">
        <w:rPr>
          <w:rFonts w:cs="Times New Roman" w:hint="eastAsia"/>
          <w:szCs w:val="32"/>
        </w:rPr>
        <w:t>代会筹备委员会（工作组）汇总候选人提名人名单，并在</w:t>
      </w:r>
      <w:proofErr w:type="gramStart"/>
      <w:r w:rsidR="0075275A" w:rsidRPr="0075275A">
        <w:rPr>
          <w:rFonts w:cs="Times New Roman" w:hint="eastAsia"/>
          <w:szCs w:val="32"/>
        </w:rPr>
        <w:t>研</w:t>
      </w:r>
      <w:proofErr w:type="gramEnd"/>
      <w:r w:rsidR="0075275A" w:rsidRPr="0075275A">
        <w:rPr>
          <w:rFonts w:cs="Times New Roman" w:hint="eastAsia"/>
          <w:szCs w:val="32"/>
        </w:rPr>
        <w:t>代会上进行差额选举，选举结果公示无异议后生效。</w:t>
      </w:r>
    </w:p>
    <w:p w14:paraId="46BCF047" w14:textId="089AA81D" w:rsidR="00A546D2" w:rsidRDefault="00000000">
      <w:pPr>
        <w:ind w:firstLineChars="200" w:firstLine="640"/>
        <w:rPr>
          <w:rFonts w:cs="Times New Roman"/>
          <w:szCs w:val="32"/>
        </w:rPr>
      </w:pPr>
      <w:r>
        <w:rPr>
          <w:rFonts w:eastAsia="黑体" w:cs="Times New Roman"/>
          <w:szCs w:val="32"/>
        </w:rPr>
        <w:t>第九条</w:t>
      </w:r>
      <w:r>
        <w:rPr>
          <w:rFonts w:eastAsia="黑体" w:cs="Times New Roman"/>
          <w:szCs w:val="32"/>
        </w:rPr>
        <w:t xml:space="preserve"> </w:t>
      </w:r>
      <w:r>
        <w:rPr>
          <w:rFonts w:cs="Times New Roman"/>
          <w:szCs w:val="32"/>
        </w:rPr>
        <w:t>常任代表委员必须经</w:t>
      </w:r>
      <w:proofErr w:type="gramStart"/>
      <w:r>
        <w:rPr>
          <w:rFonts w:cs="Times New Roman"/>
          <w:szCs w:val="32"/>
        </w:rPr>
        <w:t>研</w:t>
      </w:r>
      <w:proofErr w:type="gramEnd"/>
      <w:r>
        <w:rPr>
          <w:rFonts w:cs="Times New Roman"/>
          <w:szCs w:val="32"/>
        </w:rPr>
        <w:t>代会差额选举产生。各</w:t>
      </w:r>
      <w:r w:rsidR="005C04A6" w:rsidRPr="0075275A">
        <w:rPr>
          <w:rFonts w:cs="Times New Roman" w:hint="eastAsia"/>
          <w:szCs w:val="32"/>
        </w:rPr>
        <w:t>代表团（班级团支部）</w:t>
      </w:r>
      <w:r>
        <w:rPr>
          <w:rFonts w:cs="Times New Roman"/>
          <w:szCs w:val="32"/>
        </w:rPr>
        <w:t>推荐委员候选人数量视其代表团所占席位而定，每</w:t>
      </w:r>
      <w:r w:rsidR="005C04A6">
        <w:rPr>
          <w:rFonts w:cs="Times New Roman"/>
          <w:szCs w:val="32"/>
        </w:rPr>
        <w:t>X</w:t>
      </w:r>
      <w:proofErr w:type="gramStart"/>
      <w:r>
        <w:rPr>
          <w:rFonts w:cs="Times New Roman"/>
          <w:szCs w:val="32"/>
        </w:rPr>
        <w:t>个</w:t>
      </w:r>
      <w:proofErr w:type="gramEnd"/>
      <w:r>
        <w:rPr>
          <w:rFonts w:cs="Times New Roman"/>
          <w:szCs w:val="32"/>
        </w:rPr>
        <w:t>席位需推荐</w:t>
      </w:r>
      <w:r>
        <w:rPr>
          <w:rFonts w:cs="Times New Roman"/>
          <w:szCs w:val="32"/>
        </w:rPr>
        <w:t>1</w:t>
      </w:r>
      <w:r>
        <w:rPr>
          <w:rFonts w:cs="Times New Roman"/>
          <w:szCs w:val="32"/>
        </w:rPr>
        <w:t>名委员候选人，不足</w:t>
      </w:r>
      <w:r w:rsidR="005C04A6">
        <w:rPr>
          <w:rFonts w:cs="Times New Roman"/>
          <w:szCs w:val="32"/>
        </w:rPr>
        <w:t>X</w:t>
      </w:r>
      <w:proofErr w:type="gramStart"/>
      <w:r>
        <w:rPr>
          <w:rFonts w:cs="Times New Roman"/>
          <w:szCs w:val="32"/>
        </w:rPr>
        <w:t>个</w:t>
      </w:r>
      <w:proofErr w:type="gramEnd"/>
      <w:r>
        <w:rPr>
          <w:rFonts w:cs="Times New Roman"/>
          <w:szCs w:val="32"/>
        </w:rPr>
        <w:t>席位的按</w:t>
      </w:r>
      <w:r w:rsidR="005C04A6">
        <w:rPr>
          <w:rFonts w:cs="Times New Roman"/>
          <w:szCs w:val="32"/>
        </w:rPr>
        <w:t>X</w:t>
      </w:r>
      <w:proofErr w:type="gramStart"/>
      <w:r>
        <w:rPr>
          <w:rFonts w:cs="Times New Roman"/>
          <w:szCs w:val="32"/>
        </w:rPr>
        <w:t>个</w:t>
      </w:r>
      <w:proofErr w:type="gramEnd"/>
      <w:r>
        <w:rPr>
          <w:rFonts w:cs="Times New Roman"/>
          <w:szCs w:val="32"/>
        </w:rPr>
        <w:t>席位计算；选举中若出现得票数前</w:t>
      </w:r>
      <w:r w:rsidR="005C04A6">
        <w:rPr>
          <w:rFonts w:cs="Times New Roman"/>
          <w:szCs w:val="32"/>
        </w:rPr>
        <w:t>XX</w:t>
      </w:r>
      <w:r>
        <w:rPr>
          <w:rFonts w:cs="Times New Roman"/>
          <w:szCs w:val="32"/>
        </w:rPr>
        <w:t>名的候选人与得票数第</w:t>
      </w:r>
      <w:r w:rsidR="005C04A6">
        <w:rPr>
          <w:rFonts w:cs="Times New Roman"/>
          <w:szCs w:val="32"/>
        </w:rPr>
        <w:t>XX+1</w:t>
      </w:r>
      <w:r>
        <w:rPr>
          <w:rFonts w:cs="Times New Roman"/>
          <w:szCs w:val="32"/>
        </w:rPr>
        <w:t>名候选人得票数相同的情况，应不予当选，</w:t>
      </w:r>
      <w:proofErr w:type="gramStart"/>
      <w:r>
        <w:rPr>
          <w:rFonts w:cs="Times New Roman"/>
          <w:szCs w:val="32"/>
        </w:rPr>
        <w:t>暂做缺额</w:t>
      </w:r>
      <w:proofErr w:type="gramEnd"/>
      <w:r>
        <w:rPr>
          <w:rFonts w:cs="Times New Roman"/>
          <w:szCs w:val="32"/>
        </w:rPr>
        <w:t>处理。</w:t>
      </w:r>
    </w:p>
    <w:p w14:paraId="595AC169" w14:textId="3F76C905" w:rsidR="00A546D2" w:rsidRDefault="00000000">
      <w:pPr>
        <w:ind w:firstLineChars="200" w:firstLine="640"/>
        <w:rPr>
          <w:rFonts w:cs="Times New Roman"/>
          <w:szCs w:val="32"/>
        </w:rPr>
      </w:pPr>
      <w:r>
        <w:rPr>
          <w:rFonts w:eastAsia="黑体" w:cs="Times New Roman"/>
          <w:szCs w:val="32"/>
        </w:rPr>
        <w:t>第十条</w:t>
      </w:r>
      <w:r>
        <w:rPr>
          <w:rFonts w:eastAsia="黑体" w:cs="Times New Roman"/>
          <w:szCs w:val="32"/>
        </w:rPr>
        <w:t xml:space="preserve"> </w:t>
      </w:r>
      <w:r>
        <w:rPr>
          <w:rFonts w:cs="Times New Roman"/>
          <w:szCs w:val="32"/>
        </w:rPr>
        <w:t>为保证常任代表委员的广泛性，各</w:t>
      </w:r>
      <w:r w:rsidR="005C04A6" w:rsidRPr="0075275A">
        <w:rPr>
          <w:rFonts w:cs="Times New Roman" w:hint="eastAsia"/>
          <w:szCs w:val="32"/>
        </w:rPr>
        <w:t>代表团（班级团支部）</w:t>
      </w:r>
      <w:r>
        <w:rPr>
          <w:rFonts w:cs="Times New Roman"/>
          <w:szCs w:val="32"/>
        </w:rPr>
        <w:t>必须有至少</w:t>
      </w:r>
      <w:r>
        <w:rPr>
          <w:rFonts w:cs="Times New Roman"/>
          <w:szCs w:val="32"/>
        </w:rPr>
        <w:t>1</w:t>
      </w:r>
      <w:r>
        <w:rPr>
          <w:rFonts w:cs="Times New Roman"/>
          <w:szCs w:val="32"/>
        </w:rPr>
        <w:t>名常任代表委员。</w:t>
      </w:r>
    </w:p>
    <w:p w14:paraId="09BACF63" w14:textId="268B22D3" w:rsidR="00A546D2" w:rsidRDefault="00000000">
      <w:pPr>
        <w:ind w:firstLineChars="200" w:firstLine="640"/>
        <w:rPr>
          <w:rFonts w:cs="Times New Roman"/>
          <w:szCs w:val="32"/>
        </w:rPr>
      </w:pPr>
      <w:r>
        <w:rPr>
          <w:rFonts w:eastAsia="黑体" w:cs="Times New Roman"/>
          <w:szCs w:val="32"/>
        </w:rPr>
        <w:t>第十一条</w:t>
      </w:r>
      <w:r>
        <w:rPr>
          <w:rFonts w:eastAsia="黑体" w:cs="Times New Roman"/>
          <w:szCs w:val="32"/>
        </w:rPr>
        <w:t xml:space="preserve"> </w:t>
      </w:r>
      <w:r>
        <w:rPr>
          <w:rFonts w:cs="Times New Roman"/>
          <w:szCs w:val="32"/>
        </w:rPr>
        <w:t>为方便常代会工作开展，常代会设置</w:t>
      </w:r>
      <w:r>
        <w:rPr>
          <w:rFonts w:cs="Times New Roman"/>
          <w:szCs w:val="32"/>
        </w:rPr>
        <w:t>1</w:t>
      </w:r>
      <w:r>
        <w:rPr>
          <w:rFonts w:cs="Times New Roman"/>
          <w:szCs w:val="32"/>
        </w:rPr>
        <w:t>名委员担任主任委员，原则上由</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的</w:t>
      </w:r>
      <w:r>
        <w:rPr>
          <w:rFonts w:cs="Times New Roman"/>
          <w:szCs w:val="32"/>
        </w:rPr>
        <w:t>1</w:t>
      </w:r>
      <w:r>
        <w:rPr>
          <w:rFonts w:cs="Times New Roman"/>
          <w:szCs w:val="32"/>
        </w:rPr>
        <w:t>名主席团成员担任。其任命由研究生会秘书长提名，经常代会表决通过后生效。若因为主席团换届等原因需要调整，由研究生会秘书</w:t>
      </w:r>
      <w:r>
        <w:rPr>
          <w:rFonts w:cs="Times New Roman"/>
          <w:szCs w:val="32"/>
        </w:rPr>
        <w:lastRenderedPageBreak/>
        <w:t>长提名更换，经常代会表决通过后生效。</w:t>
      </w:r>
    </w:p>
    <w:p w14:paraId="5EB2AE34" w14:textId="77777777" w:rsidR="00A546D2" w:rsidRDefault="00000000">
      <w:pPr>
        <w:ind w:firstLineChars="200" w:firstLine="640"/>
        <w:rPr>
          <w:rFonts w:cs="Times New Roman"/>
          <w:szCs w:val="32"/>
        </w:rPr>
      </w:pPr>
      <w:r>
        <w:rPr>
          <w:rFonts w:eastAsia="黑体" w:cs="Times New Roman"/>
          <w:szCs w:val="32"/>
        </w:rPr>
        <w:t>第十二条</w:t>
      </w:r>
      <w:r>
        <w:rPr>
          <w:rFonts w:eastAsia="黑体" w:cs="Times New Roman"/>
          <w:szCs w:val="32"/>
        </w:rPr>
        <w:t xml:space="preserve"> </w:t>
      </w:r>
      <w:proofErr w:type="gramStart"/>
      <w:r>
        <w:rPr>
          <w:rFonts w:cs="Times New Roman"/>
          <w:szCs w:val="32"/>
        </w:rPr>
        <w:t>研</w:t>
      </w:r>
      <w:proofErr w:type="gramEnd"/>
      <w:r>
        <w:rPr>
          <w:rFonts w:cs="Times New Roman"/>
          <w:szCs w:val="32"/>
        </w:rPr>
        <w:t>代会选举常任代表委员时，除主持工作的常代会主任委员外，担任各级研究生会组织主席团成员和工作部门负责人的代表不可推荐为常任代表委员候选人，如确得推荐，原则上需在当选为常任代表委员后一个月内结束或辞去研究生会组织任职。</w:t>
      </w:r>
    </w:p>
    <w:p w14:paraId="07D1E54C" w14:textId="77777777" w:rsidR="00A546D2" w:rsidRDefault="00000000">
      <w:pPr>
        <w:ind w:firstLineChars="200" w:firstLine="640"/>
        <w:rPr>
          <w:rFonts w:cs="Times New Roman"/>
          <w:szCs w:val="32"/>
        </w:rPr>
      </w:pPr>
      <w:r>
        <w:rPr>
          <w:rFonts w:eastAsia="黑体" w:cs="Times New Roman"/>
          <w:szCs w:val="32"/>
        </w:rPr>
        <w:t>第十三条</w:t>
      </w:r>
      <w:r>
        <w:rPr>
          <w:rFonts w:eastAsia="黑体" w:cs="Times New Roman"/>
          <w:szCs w:val="32"/>
        </w:rPr>
        <w:t xml:space="preserve"> </w:t>
      </w:r>
      <w:r>
        <w:rPr>
          <w:rFonts w:cs="Times New Roman"/>
          <w:szCs w:val="32"/>
        </w:rPr>
        <w:t>常任代表委员应符合以下标准：</w:t>
      </w:r>
    </w:p>
    <w:p w14:paraId="1A565760" w14:textId="77777777" w:rsidR="00A546D2" w:rsidRDefault="00000000">
      <w:pPr>
        <w:ind w:firstLineChars="200" w:firstLine="640"/>
        <w:rPr>
          <w:rFonts w:cs="Times New Roman"/>
          <w:szCs w:val="32"/>
        </w:rPr>
      </w:pPr>
      <w:r>
        <w:rPr>
          <w:rFonts w:cs="Times New Roman"/>
          <w:szCs w:val="32"/>
        </w:rPr>
        <w:t>（一）理想信念坚定。认真学习贯彻习近平新时代中国特色社会主义思想，贯彻落</w:t>
      </w:r>
      <w:proofErr w:type="gramStart"/>
      <w:r>
        <w:rPr>
          <w:rFonts w:cs="Times New Roman"/>
          <w:szCs w:val="32"/>
        </w:rPr>
        <w:t>实习近</w:t>
      </w:r>
      <w:proofErr w:type="gramEnd"/>
      <w:r>
        <w:rPr>
          <w:rFonts w:cs="Times New Roman"/>
          <w:szCs w:val="32"/>
        </w:rPr>
        <w:t>平总书记关于青年工作的重要思想，增强</w:t>
      </w:r>
      <w:r>
        <w:rPr>
          <w:rFonts w:cs="Times New Roman"/>
          <w:szCs w:val="32"/>
        </w:rPr>
        <w:t>“</w:t>
      </w:r>
      <w:r>
        <w:rPr>
          <w:rFonts w:cs="Times New Roman"/>
          <w:szCs w:val="32"/>
        </w:rPr>
        <w:t>四个意识</w:t>
      </w:r>
      <w:r>
        <w:rPr>
          <w:rFonts w:cs="Times New Roman"/>
          <w:szCs w:val="32"/>
        </w:rPr>
        <w:t>”</w:t>
      </w:r>
      <w:r>
        <w:rPr>
          <w:rFonts w:cs="Times New Roman"/>
          <w:szCs w:val="32"/>
        </w:rPr>
        <w:t>、坚定</w:t>
      </w:r>
      <w:r>
        <w:rPr>
          <w:rFonts w:cs="Times New Roman"/>
          <w:szCs w:val="32"/>
        </w:rPr>
        <w:t>“</w:t>
      </w:r>
      <w:r>
        <w:rPr>
          <w:rFonts w:cs="Times New Roman"/>
          <w:szCs w:val="32"/>
        </w:rPr>
        <w:t>四个自信</w:t>
      </w:r>
      <w:r>
        <w:rPr>
          <w:rFonts w:cs="Times New Roman"/>
          <w:szCs w:val="32"/>
        </w:rPr>
        <w:t>”</w:t>
      </w:r>
      <w:r>
        <w:rPr>
          <w:rFonts w:cs="Times New Roman"/>
          <w:szCs w:val="32"/>
        </w:rPr>
        <w:t>、做到</w:t>
      </w:r>
      <w:r>
        <w:rPr>
          <w:rFonts w:cs="Times New Roman"/>
          <w:szCs w:val="32"/>
        </w:rPr>
        <w:t>“</w:t>
      </w:r>
      <w:r>
        <w:rPr>
          <w:rFonts w:cs="Times New Roman"/>
          <w:szCs w:val="32"/>
        </w:rPr>
        <w:t>两个维护</w:t>
      </w:r>
      <w:r>
        <w:rPr>
          <w:rFonts w:cs="Times New Roman"/>
          <w:szCs w:val="32"/>
        </w:rPr>
        <w:t>”</w:t>
      </w:r>
      <w:r>
        <w:rPr>
          <w:rFonts w:cs="Times New Roman"/>
          <w:szCs w:val="32"/>
        </w:rPr>
        <w:t>；</w:t>
      </w:r>
    </w:p>
    <w:p w14:paraId="7D62AB47" w14:textId="4CA1C6AC" w:rsidR="00A546D2" w:rsidRDefault="00000000">
      <w:pPr>
        <w:ind w:firstLineChars="200" w:firstLine="640"/>
        <w:rPr>
          <w:rFonts w:cs="Times New Roman"/>
          <w:szCs w:val="32"/>
        </w:rPr>
      </w:pPr>
      <w:r>
        <w:rPr>
          <w:rFonts w:cs="Times New Roman"/>
          <w:szCs w:val="32"/>
        </w:rPr>
        <w:t>（二）道德品行优良。遵守宪法、法律、法规，遵守学</w:t>
      </w:r>
      <w:r w:rsidR="00BD07F3">
        <w:rPr>
          <w:rFonts w:cs="Times New Roman" w:hint="eastAsia"/>
          <w:szCs w:val="32"/>
        </w:rPr>
        <w:t>校及学院</w:t>
      </w:r>
      <w:r>
        <w:rPr>
          <w:rFonts w:cs="Times New Roman"/>
          <w:szCs w:val="32"/>
        </w:rPr>
        <w:t>章程和规章制度，模范</w:t>
      </w:r>
      <w:proofErr w:type="gramStart"/>
      <w:r>
        <w:rPr>
          <w:rFonts w:cs="Times New Roman"/>
          <w:szCs w:val="32"/>
        </w:rPr>
        <w:t>践行</w:t>
      </w:r>
      <w:proofErr w:type="gramEnd"/>
      <w:r>
        <w:rPr>
          <w:rFonts w:cs="Times New Roman"/>
          <w:szCs w:val="32"/>
        </w:rPr>
        <w:t>社会主义核心价值观，带头倡导良好作风；</w:t>
      </w:r>
    </w:p>
    <w:p w14:paraId="4D51C5D8" w14:textId="77777777" w:rsidR="00A546D2" w:rsidRDefault="00000000">
      <w:pPr>
        <w:ind w:firstLineChars="200" w:firstLine="640"/>
        <w:rPr>
          <w:rFonts w:cs="Times New Roman"/>
          <w:szCs w:val="32"/>
        </w:rPr>
      </w:pPr>
      <w:r>
        <w:rPr>
          <w:rFonts w:cs="Times New Roman"/>
          <w:szCs w:val="32"/>
        </w:rPr>
        <w:t>（三）表率作用突出。学习成绩优秀，具有艰苦奋斗精神，能够在同学中发挥示范表率作用；</w:t>
      </w:r>
    </w:p>
    <w:p w14:paraId="551FBD78" w14:textId="77777777" w:rsidR="00A546D2" w:rsidRDefault="00000000">
      <w:pPr>
        <w:ind w:firstLineChars="200" w:firstLine="640"/>
        <w:rPr>
          <w:rFonts w:cs="Times New Roman"/>
          <w:szCs w:val="32"/>
        </w:rPr>
      </w:pPr>
      <w:r>
        <w:rPr>
          <w:rFonts w:cs="Times New Roman"/>
          <w:szCs w:val="32"/>
        </w:rPr>
        <w:t>（四）群众基础良好。积极主动服务身边同学，在同学中评价良好，威信较高；</w:t>
      </w:r>
    </w:p>
    <w:p w14:paraId="3DB481CE" w14:textId="77777777" w:rsidR="00A546D2" w:rsidRDefault="00000000">
      <w:pPr>
        <w:ind w:firstLineChars="200" w:firstLine="640"/>
        <w:rPr>
          <w:rFonts w:cs="Times New Roman"/>
          <w:szCs w:val="32"/>
        </w:rPr>
      </w:pPr>
      <w:r>
        <w:rPr>
          <w:rFonts w:cs="Times New Roman"/>
          <w:szCs w:val="32"/>
        </w:rPr>
        <w:t>（五）履职能力较强。熟悉研究生会系统工作，能够在完整任期内履行委员职责，准时参会，准确反映同学的意见和需求；</w:t>
      </w:r>
    </w:p>
    <w:p w14:paraId="50E4942D" w14:textId="1E19EF01" w:rsidR="00A546D2" w:rsidRDefault="00000000">
      <w:pPr>
        <w:ind w:firstLineChars="200" w:firstLine="640"/>
        <w:rPr>
          <w:rFonts w:cs="Times New Roman"/>
          <w:szCs w:val="32"/>
        </w:rPr>
      </w:pPr>
      <w:r>
        <w:rPr>
          <w:rFonts w:cs="Times New Roman"/>
          <w:szCs w:val="32"/>
        </w:rPr>
        <w:t>（六）为</w:t>
      </w:r>
      <w:r w:rsidR="00A61C88">
        <w:rPr>
          <w:rFonts w:cs="Times New Roman"/>
          <w:szCs w:val="32"/>
        </w:rPr>
        <w:t>武汉大学</w:t>
      </w:r>
      <w:r w:rsidR="00A61C88">
        <w:rPr>
          <w:rFonts w:cs="Times New Roman"/>
          <w:szCs w:val="32"/>
        </w:rPr>
        <w:t>XX</w:t>
      </w:r>
      <w:r w:rsidR="00A61C88">
        <w:rPr>
          <w:rFonts w:cs="Times New Roman"/>
          <w:szCs w:val="32"/>
        </w:rPr>
        <w:t>学院研究生代表大会</w:t>
      </w:r>
      <w:r>
        <w:rPr>
          <w:rFonts w:cs="Times New Roman"/>
          <w:szCs w:val="32"/>
        </w:rPr>
        <w:t>正式代表，承认、遵守《</w:t>
      </w:r>
      <w:r w:rsidR="00A61C88">
        <w:rPr>
          <w:rFonts w:cs="Times New Roman"/>
          <w:szCs w:val="32"/>
        </w:rPr>
        <w:t>武汉大学</w:t>
      </w:r>
      <w:r w:rsidR="00A61C88">
        <w:rPr>
          <w:rFonts w:cs="Times New Roman"/>
          <w:szCs w:val="32"/>
        </w:rPr>
        <w:t>XX</w:t>
      </w:r>
      <w:r w:rsidR="00A61C88">
        <w:rPr>
          <w:rFonts w:cs="Times New Roman"/>
          <w:szCs w:val="32"/>
        </w:rPr>
        <w:t>学院研究生会</w:t>
      </w:r>
      <w:r>
        <w:rPr>
          <w:rFonts w:cs="Times New Roman"/>
          <w:szCs w:val="32"/>
        </w:rPr>
        <w:t>章程》及本工作规定。</w:t>
      </w:r>
    </w:p>
    <w:p w14:paraId="6C15621B" w14:textId="77777777" w:rsidR="00A546D2" w:rsidRDefault="00000000">
      <w:pPr>
        <w:ind w:firstLineChars="200" w:firstLine="640"/>
        <w:rPr>
          <w:rFonts w:cs="Times New Roman"/>
          <w:szCs w:val="32"/>
        </w:rPr>
      </w:pPr>
      <w:r>
        <w:rPr>
          <w:rFonts w:cs="Times New Roman"/>
        </w:rPr>
        <w:lastRenderedPageBreak/>
        <w:t xml:space="preserve"> </w:t>
      </w:r>
      <w:r>
        <w:rPr>
          <w:rFonts w:eastAsia="黑体" w:cs="Times New Roman"/>
          <w:szCs w:val="32"/>
        </w:rPr>
        <w:t>第十四条</w:t>
      </w:r>
      <w:r>
        <w:rPr>
          <w:rFonts w:eastAsia="黑体" w:cs="Times New Roman"/>
          <w:szCs w:val="32"/>
        </w:rPr>
        <w:t xml:space="preserve"> </w:t>
      </w:r>
      <w:r>
        <w:rPr>
          <w:rFonts w:cs="Times New Roman"/>
          <w:szCs w:val="32"/>
        </w:rPr>
        <w:t>常任代表委员资格终止的情形及程序是：</w:t>
      </w:r>
    </w:p>
    <w:p w14:paraId="0B6184E5" w14:textId="77777777" w:rsidR="00A546D2" w:rsidRDefault="00000000">
      <w:pPr>
        <w:ind w:firstLineChars="200" w:firstLine="640"/>
        <w:rPr>
          <w:rFonts w:cs="Times New Roman"/>
          <w:szCs w:val="32"/>
        </w:rPr>
      </w:pPr>
      <w:r>
        <w:rPr>
          <w:rFonts w:cs="Times New Roman"/>
          <w:szCs w:val="32"/>
        </w:rPr>
        <w:t>（一）常任代表委员因毕业或其他原因失去在校生身份的，委员资格自动终止；</w:t>
      </w:r>
    </w:p>
    <w:p w14:paraId="37340C00" w14:textId="06536C01" w:rsidR="00A546D2" w:rsidRDefault="00000000">
      <w:pPr>
        <w:ind w:firstLineChars="200" w:firstLine="640"/>
        <w:rPr>
          <w:rFonts w:cs="Times New Roman"/>
          <w:szCs w:val="32"/>
        </w:rPr>
      </w:pPr>
      <w:r>
        <w:rPr>
          <w:rFonts w:cs="Times New Roman"/>
          <w:szCs w:val="32"/>
        </w:rPr>
        <w:t>（二）常任代表委员违反宪法、法律、法规和学校</w:t>
      </w:r>
      <w:r w:rsidR="00BD07F3">
        <w:rPr>
          <w:rFonts w:cs="Times New Roman" w:hint="eastAsia"/>
          <w:szCs w:val="32"/>
        </w:rPr>
        <w:t>、培养单位</w:t>
      </w:r>
      <w:r>
        <w:rPr>
          <w:rFonts w:cs="Times New Roman"/>
          <w:szCs w:val="32"/>
        </w:rPr>
        <w:t>规章制度的，由常代会核实后撤销其委员资格；</w:t>
      </w:r>
    </w:p>
    <w:p w14:paraId="62BD286D" w14:textId="77777777" w:rsidR="00A546D2" w:rsidRDefault="00000000">
      <w:pPr>
        <w:ind w:firstLineChars="200" w:firstLine="640"/>
        <w:rPr>
          <w:rFonts w:cs="Times New Roman"/>
          <w:szCs w:val="32"/>
        </w:rPr>
      </w:pPr>
      <w:r>
        <w:rPr>
          <w:rFonts w:cs="Times New Roman"/>
          <w:szCs w:val="32"/>
        </w:rPr>
        <w:t>（三）常任代表委员所在的培养单位党委、团委或</w:t>
      </w:r>
      <w:proofErr w:type="gramStart"/>
      <w:r>
        <w:rPr>
          <w:rFonts w:cs="Times New Roman"/>
          <w:szCs w:val="32"/>
        </w:rPr>
        <w:t>研</w:t>
      </w:r>
      <w:proofErr w:type="gramEnd"/>
      <w:r>
        <w:rPr>
          <w:rFonts w:cs="Times New Roman"/>
          <w:szCs w:val="32"/>
        </w:rPr>
        <w:t>代会代表团体认为其未尽委员义务的，可向主任委员提出撤销本代表团体常任代表委员的申请，由常代会主任委员核实后向常代会提议，经过常代会全会审议表决通过后撤销其委员资格；</w:t>
      </w:r>
    </w:p>
    <w:p w14:paraId="0DC4C1EE" w14:textId="77777777" w:rsidR="00A546D2" w:rsidRDefault="00000000">
      <w:pPr>
        <w:ind w:firstLineChars="200" w:firstLine="640"/>
        <w:rPr>
          <w:rFonts w:cs="Times New Roman"/>
          <w:szCs w:val="32"/>
        </w:rPr>
      </w:pPr>
      <w:r>
        <w:rPr>
          <w:rFonts w:cs="Times New Roman"/>
          <w:szCs w:val="32"/>
        </w:rPr>
        <w:t>（四）常任代表委员担任各级研究生会组织主席团成员和工作部门负责人的，原则上可由常代会主任委员向常代会提出终止委员资格的提议，经过常代会全会审议表决通过后终止其委员资格；</w:t>
      </w:r>
    </w:p>
    <w:p w14:paraId="50508341" w14:textId="77777777" w:rsidR="00A546D2" w:rsidRDefault="00000000">
      <w:pPr>
        <w:ind w:firstLineChars="200" w:firstLine="640"/>
        <w:rPr>
          <w:rFonts w:cs="Times New Roman"/>
          <w:szCs w:val="32"/>
        </w:rPr>
      </w:pPr>
      <w:r>
        <w:rPr>
          <w:rFonts w:cs="Times New Roman"/>
          <w:szCs w:val="32"/>
        </w:rPr>
        <w:t>（五）因其他原因失去</w:t>
      </w:r>
      <w:proofErr w:type="gramStart"/>
      <w:r>
        <w:rPr>
          <w:rFonts w:cs="Times New Roman"/>
          <w:szCs w:val="32"/>
        </w:rPr>
        <w:t>研</w:t>
      </w:r>
      <w:proofErr w:type="gramEnd"/>
      <w:r>
        <w:rPr>
          <w:rFonts w:cs="Times New Roman"/>
          <w:szCs w:val="32"/>
        </w:rPr>
        <w:t>代会代表资格的，委员资格自动终止。</w:t>
      </w:r>
    </w:p>
    <w:p w14:paraId="3BC82C81" w14:textId="45CD0586" w:rsidR="00A546D2" w:rsidRDefault="00000000">
      <w:pPr>
        <w:ind w:firstLineChars="200" w:firstLine="640"/>
        <w:rPr>
          <w:rFonts w:cs="Times New Roman"/>
          <w:szCs w:val="32"/>
        </w:rPr>
      </w:pPr>
      <w:r>
        <w:rPr>
          <w:rFonts w:eastAsia="黑体" w:cs="Times New Roman"/>
          <w:szCs w:val="32"/>
        </w:rPr>
        <w:t>第十五条</w:t>
      </w:r>
      <w:r>
        <w:rPr>
          <w:rFonts w:eastAsia="黑体" w:cs="Times New Roman"/>
          <w:szCs w:val="32"/>
        </w:rPr>
        <w:t xml:space="preserve"> </w:t>
      </w:r>
      <w:r>
        <w:rPr>
          <w:rFonts w:cs="Times New Roman"/>
          <w:szCs w:val="32"/>
        </w:rPr>
        <w:t>常任代表委员的任期与</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主席团相同，</w:t>
      </w:r>
      <w:proofErr w:type="gramStart"/>
      <w:r>
        <w:rPr>
          <w:rFonts w:cs="Times New Roman"/>
          <w:szCs w:val="32"/>
        </w:rPr>
        <w:t>研</w:t>
      </w:r>
      <w:proofErr w:type="gramEnd"/>
      <w:r>
        <w:rPr>
          <w:rFonts w:cs="Times New Roman"/>
          <w:szCs w:val="32"/>
        </w:rPr>
        <w:t>代会如提前或推迟举行，其任期相应改变。常任代表委员出现缺额需要增补的，由缺额单位增补，由</w:t>
      </w:r>
      <w:r w:rsidR="005C04A6" w:rsidRPr="0075275A">
        <w:rPr>
          <w:rFonts w:cs="Times New Roman" w:hint="eastAsia"/>
          <w:szCs w:val="32"/>
        </w:rPr>
        <w:t>代表团（班级团支部）</w:t>
      </w:r>
      <w:r>
        <w:rPr>
          <w:rFonts w:cs="Times New Roman"/>
          <w:szCs w:val="32"/>
        </w:rPr>
        <w:t>在培养单位团委的指导下，酝酿产生常任代表委员增补人选推荐名单并广泛征集意见，</w:t>
      </w:r>
      <w:commentRangeStart w:id="6"/>
      <w:r>
        <w:rPr>
          <w:rFonts w:cs="Times New Roman"/>
          <w:szCs w:val="32"/>
        </w:rPr>
        <w:t>经培养单位团委审核、</w:t>
      </w:r>
      <w:r w:rsidR="005C04A6" w:rsidRPr="005C04A6">
        <w:rPr>
          <w:rFonts w:cs="Times New Roman" w:hint="eastAsia"/>
          <w:szCs w:val="32"/>
        </w:rPr>
        <w:t>党委研究生工作部门</w:t>
      </w:r>
      <w:r>
        <w:rPr>
          <w:rFonts w:cs="Times New Roman"/>
          <w:szCs w:val="32"/>
        </w:rPr>
        <w:t>批准后</w:t>
      </w:r>
      <w:commentRangeEnd w:id="6"/>
      <w:r w:rsidR="005C04A6">
        <w:rPr>
          <w:rStyle w:val="af3"/>
        </w:rPr>
        <w:commentReference w:id="6"/>
      </w:r>
      <w:r>
        <w:rPr>
          <w:rFonts w:cs="Times New Roman"/>
          <w:szCs w:val="32"/>
        </w:rPr>
        <w:t>，报常代会全体审议表决，公示无异议后生效。增补人选必须符合第十二、十三条之标准。</w:t>
      </w:r>
    </w:p>
    <w:p w14:paraId="09602D2E" w14:textId="53542DF7" w:rsidR="00A546D2" w:rsidRDefault="00000000">
      <w:pPr>
        <w:ind w:firstLineChars="200" w:firstLine="640"/>
        <w:rPr>
          <w:rFonts w:cs="Times New Roman"/>
          <w:szCs w:val="32"/>
        </w:rPr>
      </w:pPr>
      <w:r>
        <w:rPr>
          <w:rFonts w:eastAsia="黑体" w:cs="Times New Roman"/>
          <w:szCs w:val="32"/>
        </w:rPr>
        <w:t>第十六条</w:t>
      </w:r>
      <w:r>
        <w:rPr>
          <w:rFonts w:eastAsia="黑体" w:cs="Times New Roman"/>
          <w:szCs w:val="32"/>
        </w:rPr>
        <w:t xml:space="preserve"> </w:t>
      </w:r>
      <w:r>
        <w:rPr>
          <w:rFonts w:cs="Times New Roman"/>
          <w:szCs w:val="32"/>
        </w:rPr>
        <w:t>常代会可安排列席代表。学校</w:t>
      </w:r>
      <w:r w:rsidR="005C04A6">
        <w:rPr>
          <w:rFonts w:cs="Times New Roman" w:hint="eastAsia"/>
          <w:szCs w:val="32"/>
        </w:rPr>
        <w:t>/</w:t>
      </w:r>
      <w:r w:rsidR="005C04A6">
        <w:rPr>
          <w:rFonts w:cs="Times New Roman" w:hint="eastAsia"/>
          <w:szCs w:val="32"/>
        </w:rPr>
        <w:t>培养单位</w:t>
      </w:r>
      <w:proofErr w:type="gramStart"/>
      <w:r>
        <w:rPr>
          <w:rFonts w:cs="Times New Roman"/>
          <w:szCs w:val="32"/>
        </w:rPr>
        <w:t>团学</w:t>
      </w:r>
      <w:r>
        <w:rPr>
          <w:rFonts w:cs="Times New Roman"/>
          <w:szCs w:val="32"/>
        </w:rPr>
        <w:lastRenderedPageBreak/>
        <w:t>组织</w:t>
      </w:r>
      <w:proofErr w:type="gramEnd"/>
      <w:r>
        <w:rPr>
          <w:rFonts w:cs="Times New Roman"/>
          <w:szCs w:val="32"/>
        </w:rPr>
        <w:t>相关人员、与议程讨论工作相关的</w:t>
      </w:r>
      <w:r w:rsidR="005C04A6">
        <w:rPr>
          <w:rFonts w:cs="Times New Roman" w:hint="eastAsia"/>
          <w:szCs w:val="32"/>
        </w:rPr>
        <w:t>校研究生会</w:t>
      </w:r>
      <w:r>
        <w:rPr>
          <w:rFonts w:cs="Times New Roman"/>
          <w:szCs w:val="32"/>
        </w:rPr>
        <w:t>及培养单位研究生会的非委员人员等与常代会主任委员沟通后，可作为列席代表，听取相关工作情况并发表相关意见予以出席正式委员参考。列席代表没有表决权、选举权和被选举权。</w:t>
      </w:r>
    </w:p>
    <w:p w14:paraId="49B1E8CB" w14:textId="77777777" w:rsidR="00A546D2" w:rsidRDefault="00000000">
      <w:pPr>
        <w:ind w:firstLineChars="200" w:firstLine="640"/>
        <w:rPr>
          <w:rFonts w:eastAsia="黑体" w:cs="Times New Roman"/>
          <w:szCs w:val="32"/>
        </w:rPr>
      </w:pPr>
      <w:r>
        <w:rPr>
          <w:rFonts w:eastAsia="黑体" w:cs="Times New Roman"/>
          <w:szCs w:val="32"/>
        </w:rPr>
        <w:t>第十七条</w:t>
      </w:r>
      <w:r>
        <w:rPr>
          <w:rFonts w:cs="Times New Roman"/>
          <w:szCs w:val="32"/>
        </w:rPr>
        <w:t xml:space="preserve"> </w:t>
      </w:r>
      <w:r>
        <w:rPr>
          <w:rFonts w:cs="Times New Roman"/>
          <w:szCs w:val="32"/>
        </w:rPr>
        <w:t>常任代表委员的基本权利：</w:t>
      </w:r>
    </w:p>
    <w:p w14:paraId="493C9E98" w14:textId="77777777" w:rsidR="00A546D2" w:rsidRDefault="00000000">
      <w:pPr>
        <w:ind w:firstLineChars="200" w:firstLine="640"/>
        <w:rPr>
          <w:rFonts w:cs="Times New Roman"/>
          <w:szCs w:val="32"/>
        </w:rPr>
      </w:pPr>
      <w:r>
        <w:rPr>
          <w:rFonts w:cs="Times New Roman"/>
          <w:szCs w:val="32"/>
        </w:rPr>
        <w:t>（一）选举权和被选举权；</w:t>
      </w:r>
    </w:p>
    <w:p w14:paraId="359D07CF" w14:textId="77777777" w:rsidR="00A546D2" w:rsidRDefault="00000000">
      <w:pPr>
        <w:ind w:firstLineChars="200" w:firstLine="640"/>
        <w:rPr>
          <w:rFonts w:cs="Times New Roman"/>
          <w:szCs w:val="32"/>
        </w:rPr>
      </w:pPr>
      <w:r>
        <w:rPr>
          <w:rFonts w:cs="Times New Roman"/>
          <w:szCs w:val="32"/>
        </w:rPr>
        <w:t>（二）表决权。在常代会会议上发表意见，通过符合常代会工作规定的民主程序，讨论和决定本会的重大事务；</w:t>
      </w:r>
    </w:p>
    <w:p w14:paraId="64415AD3" w14:textId="77777777" w:rsidR="00A546D2" w:rsidRDefault="00000000">
      <w:pPr>
        <w:ind w:firstLineChars="200" w:firstLine="640"/>
        <w:rPr>
          <w:rFonts w:cs="Times New Roman"/>
          <w:szCs w:val="32"/>
        </w:rPr>
      </w:pPr>
      <w:r>
        <w:rPr>
          <w:rFonts w:cs="Times New Roman"/>
          <w:szCs w:val="32"/>
        </w:rPr>
        <w:t>（三）建议权与提案权。在职权范围内提出议案，合理合法合</w:t>
      </w:r>
      <w:proofErr w:type="gramStart"/>
      <w:r>
        <w:rPr>
          <w:rFonts w:cs="Times New Roman"/>
          <w:szCs w:val="32"/>
        </w:rPr>
        <w:t>规</w:t>
      </w:r>
      <w:proofErr w:type="gramEnd"/>
      <w:r>
        <w:rPr>
          <w:rFonts w:cs="Times New Roman"/>
          <w:szCs w:val="32"/>
        </w:rPr>
        <w:t>地发表相关工作建议、提出相关议案；</w:t>
      </w:r>
    </w:p>
    <w:p w14:paraId="3A464D8F" w14:textId="7257AF92" w:rsidR="00A546D2" w:rsidRDefault="00000000">
      <w:pPr>
        <w:ind w:firstLineChars="200" w:firstLine="640"/>
        <w:rPr>
          <w:rFonts w:cs="Times New Roman"/>
          <w:szCs w:val="32"/>
        </w:rPr>
      </w:pPr>
      <w:r>
        <w:rPr>
          <w:rFonts w:cs="Times New Roman"/>
          <w:szCs w:val="32"/>
        </w:rPr>
        <w:t>（四）监督权与质询权。有权监督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及其基层组织的日常工作和组织运作情况，对</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及其基层组织主席团成员、工作部门的工作提出质询；</w:t>
      </w:r>
    </w:p>
    <w:p w14:paraId="361A38EC" w14:textId="34F485B9" w:rsidR="00A546D2" w:rsidRDefault="00000000">
      <w:pPr>
        <w:ind w:firstLineChars="200" w:firstLine="640"/>
        <w:rPr>
          <w:rFonts w:cs="Times New Roman"/>
          <w:szCs w:val="32"/>
        </w:rPr>
      </w:pPr>
      <w:r>
        <w:rPr>
          <w:rFonts w:cs="Times New Roman"/>
          <w:szCs w:val="32"/>
        </w:rPr>
        <w:t>（五）复议权。有权对常代会、</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对相关组织、个人给予的处理或者处分在会上提出异议并向常代会提出复议，维护学生的合法权益；</w:t>
      </w:r>
    </w:p>
    <w:p w14:paraId="270684A3" w14:textId="505339FE" w:rsidR="00A546D2" w:rsidRDefault="00000000">
      <w:pPr>
        <w:ind w:firstLineChars="200" w:firstLine="640"/>
        <w:rPr>
          <w:rFonts w:cs="Times New Roman"/>
          <w:szCs w:val="32"/>
        </w:rPr>
      </w:pPr>
      <w:r>
        <w:rPr>
          <w:rFonts w:cs="Times New Roman"/>
          <w:szCs w:val="32"/>
        </w:rPr>
        <w:t>（六）评议权。参与评议</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工作部门，常代会办公室的相关工作；</w:t>
      </w:r>
    </w:p>
    <w:p w14:paraId="401B1EF5" w14:textId="77777777" w:rsidR="00A546D2" w:rsidRDefault="00000000">
      <w:pPr>
        <w:ind w:firstLineChars="200" w:firstLine="640"/>
        <w:rPr>
          <w:rFonts w:cs="Times New Roman"/>
          <w:szCs w:val="32"/>
        </w:rPr>
      </w:pPr>
      <w:r>
        <w:rPr>
          <w:rFonts w:cs="Times New Roman"/>
          <w:szCs w:val="32"/>
        </w:rPr>
        <w:t>（七）常任代表委员应有的其他权利。</w:t>
      </w:r>
    </w:p>
    <w:p w14:paraId="6B7F6A41" w14:textId="77777777" w:rsidR="00A546D2" w:rsidRDefault="00000000">
      <w:pPr>
        <w:ind w:firstLineChars="200" w:firstLine="640"/>
        <w:rPr>
          <w:rFonts w:eastAsia="黑体" w:cs="Times New Roman"/>
          <w:szCs w:val="32"/>
        </w:rPr>
      </w:pPr>
      <w:r>
        <w:rPr>
          <w:rFonts w:eastAsia="黑体" w:cs="Times New Roman"/>
          <w:szCs w:val="32"/>
        </w:rPr>
        <w:t>第十八条</w:t>
      </w:r>
      <w:r>
        <w:rPr>
          <w:rFonts w:cs="Times New Roman"/>
          <w:szCs w:val="32"/>
        </w:rPr>
        <w:t xml:space="preserve"> </w:t>
      </w:r>
      <w:r>
        <w:rPr>
          <w:rFonts w:cs="Times New Roman"/>
          <w:szCs w:val="32"/>
        </w:rPr>
        <w:t>常任代表委员任职期间须履行下列义务：</w:t>
      </w:r>
    </w:p>
    <w:p w14:paraId="121C23DF" w14:textId="5F745091" w:rsidR="00A546D2" w:rsidRDefault="00000000">
      <w:pPr>
        <w:ind w:firstLineChars="200" w:firstLine="640"/>
        <w:rPr>
          <w:rFonts w:cs="Times New Roman"/>
          <w:szCs w:val="32"/>
        </w:rPr>
      </w:pPr>
      <w:r>
        <w:rPr>
          <w:rFonts w:cs="Times New Roman"/>
          <w:szCs w:val="32"/>
        </w:rPr>
        <w:t>（一）遵守学校</w:t>
      </w:r>
      <w:r w:rsidR="005C04A6">
        <w:rPr>
          <w:rFonts w:cs="Times New Roman" w:hint="eastAsia"/>
          <w:szCs w:val="32"/>
        </w:rPr>
        <w:t>及培养单位</w:t>
      </w:r>
      <w:r>
        <w:rPr>
          <w:rFonts w:cs="Times New Roman"/>
          <w:szCs w:val="32"/>
        </w:rPr>
        <w:t>各项管理制度、本工作规定及《</w:t>
      </w:r>
      <w:r w:rsidR="00A61C88">
        <w:rPr>
          <w:rFonts w:cs="Times New Roman"/>
          <w:szCs w:val="32"/>
        </w:rPr>
        <w:t>武汉大学</w:t>
      </w:r>
      <w:r w:rsidR="00A61C88">
        <w:rPr>
          <w:rFonts w:cs="Times New Roman"/>
          <w:szCs w:val="32"/>
        </w:rPr>
        <w:t>XX</w:t>
      </w:r>
      <w:r w:rsidR="00A61C88">
        <w:rPr>
          <w:rFonts w:cs="Times New Roman"/>
          <w:szCs w:val="32"/>
        </w:rPr>
        <w:t>学院研究生会</w:t>
      </w:r>
      <w:r>
        <w:rPr>
          <w:rFonts w:cs="Times New Roman"/>
          <w:szCs w:val="32"/>
        </w:rPr>
        <w:t>章程》，依据常代办制定的相关文件要求规范履职；</w:t>
      </w:r>
    </w:p>
    <w:p w14:paraId="5C98D6FC" w14:textId="77777777" w:rsidR="00A546D2" w:rsidRDefault="00000000">
      <w:pPr>
        <w:ind w:firstLineChars="200" w:firstLine="640"/>
        <w:rPr>
          <w:rFonts w:cs="Times New Roman"/>
          <w:szCs w:val="32"/>
        </w:rPr>
      </w:pPr>
      <w:r>
        <w:rPr>
          <w:rFonts w:cs="Times New Roman"/>
          <w:szCs w:val="32"/>
        </w:rPr>
        <w:t>（二）代表和维护广大研究生的权利；</w:t>
      </w:r>
    </w:p>
    <w:p w14:paraId="6E7C6B7E" w14:textId="2772B965" w:rsidR="00A546D2" w:rsidRDefault="00000000">
      <w:pPr>
        <w:ind w:firstLineChars="200" w:firstLine="640"/>
        <w:rPr>
          <w:rFonts w:cs="Times New Roman"/>
          <w:szCs w:val="32"/>
        </w:rPr>
      </w:pPr>
      <w:r>
        <w:rPr>
          <w:rFonts w:cs="Times New Roman"/>
          <w:szCs w:val="32"/>
        </w:rPr>
        <w:lastRenderedPageBreak/>
        <w:t>（三）自觉维护学校</w:t>
      </w:r>
      <w:r w:rsidR="00F35741">
        <w:rPr>
          <w:rFonts w:cs="Times New Roman" w:hint="eastAsia"/>
          <w:szCs w:val="32"/>
        </w:rPr>
        <w:t>、培养单位</w:t>
      </w:r>
      <w:r>
        <w:rPr>
          <w:rFonts w:cs="Times New Roman"/>
          <w:szCs w:val="32"/>
        </w:rPr>
        <w:t>及常代会的形象，树立优良的常任代表委员作风；</w:t>
      </w:r>
    </w:p>
    <w:p w14:paraId="3634BAD5" w14:textId="77777777" w:rsidR="00A546D2" w:rsidRDefault="00000000">
      <w:pPr>
        <w:ind w:firstLineChars="200" w:firstLine="640"/>
        <w:rPr>
          <w:rFonts w:cs="Times New Roman"/>
          <w:szCs w:val="32"/>
        </w:rPr>
      </w:pPr>
      <w:r>
        <w:rPr>
          <w:rFonts w:cs="Times New Roman"/>
          <w:szCs w:val="32"/>
        </w:rPr>
        <w:t>（四）密切联系同学，全心全意为同学服务，及时向常代会及其专委会反馈同学的普遍性诉求；</w:t>
      </w:r>
    </w:p>
    <w:p w14:paraId="1FF0532D" w14:textId="77777777" w:rsidR="00A546D2" w:rsidRDefault="00000000">
      <w:pPr>
        <w:ind w:firstLineChars="200" w:firstLine="640"/>
        <w:rPr>
          <w:rFonts w:cs="Times New Roman"/>
          <w:szCs w:val="32"/>
        </w:rPr>
      </w:pPr>
      <w:r>
        <w:rPr>
          <w:rFonts w:cs="Times New Roman"/>
          <w:szCs w:val="32"/>
        </w:rPr>
        <w:t>（五）积极主动参与常代会的工作，熟悉常代会工作的有关程序，掌握行使职权所必备的知识；</w:t>
      </w:r>
    </w:p>
    <w:p w14:paraId="61B397FF" w14:textId="77777777" w:rsidR="00A546D2" w:rsidRDefault="00000000">
      <w:pPr>
        <w:ind w:firstLineChars="200" w:firstLine="640"/>
        <w:rPr>
          <w:rFonts w:cs="Times New Roman"/>
          <w:szCs w:val="32"/>
        </w:rPr>
      </w:pPr>
      <w:r>
        <w:rPr>
          <w:rFonts w:cs="Times New Roman"/>
          <w:szCs w:val="32"/>
        </w:rPr>
        <w:t>（六）遵守</w:t>
      </w:r>
      <w:proofErr w:type="gramStart"/>
      <w:r>
        <w:rPr>
          <w:rFonts w:cs="Times New Roman"/>
          <w:szCs w:val="32"/>
        </w:rPr>
        <w:t>研</w:t>
      </w:r>
      <w:proofErr w:type="gramEnd"/>
      <w:r>
        <w:rPr>
          <w:rFonts w:cs="Times New Roman"/>
          <w:szCs w:val="32"/>
        </w:rPr>
        <w:t>代会及其常代会的各项决定；</w:t>
      </w:r>
    </w:p>
    <w:p w14:paraId="41DB09BF" w14:textId="1FA10DCA" w:rsidR="00A546D2" w:rsidRDefault="00000000">
      <w:pPr>
        <w:ind w:firstLineChars="200" w:firstLine="640"/>
        <w:rPr>
          <w:rFonts w:cs="Times New Roman"/>
          <w:szCs w:val="32"/>
        </w:rPr>
      </w:pPr>
      <w:r>
        <w:rPr>
          <w:rFonts w:cs="Times New Roman"/>
          <w:szCs w:val="32"/>
        </w:rPr>
        <w:t>（七）定期面向</w:t>
      </w:r>
      <w:r w:rsidR="00F35741">
        <w:rPr>
          <w:rFonts w:cs="Times New Roman" w:hint="eastAsia"/>
          <w:szCs w:val="32"/>
        </w:rPr>
        <w:t>代表团覆盖的各班级团支部</w:t>
      </w:r>
      <w:r>
        <w:rPr>
          <w:rFonts w:cs="Times New Roman"/>
          <w:szCs w:val="32"/>
        </w:rPr>
        <w:t>公开述职</w:t>
      </w:r>
      <w:proofErr w:type="gramStart"/>
      <w:r>
        <w:rPr>
          <w:rFonts w:cs="Times New Roman"/>
          <w:szCs w:val="32"/>
        </w:rPr>
        <w:t>研</w:t>
      </w:r>
      <w:proofErr w:type="gramEnd"/>
      <w:r>
        <w:rPr>
          <w:rFonts w:cs="Times New Roman"/>
          <w:szCs w:val="32"/>
        </w:rPr>
        <w:t>代会闭会期间工作情况；</w:t>
      </w:r>
    </w:p>
    <w:p w14:paraId="0B11C4C0" w14:textId="77777777" w:rsidR="00A546D2" w:rsidRDefault="00000000">
      <w:pPr>
        <w:ind w:firstLineChars="200" w:firstLine="640"/>
        <w:rPr>
          <w:rFonts w:cs="Times New Roman"/>
          <w:szCs w:val="32"/>
        </w:rPr>
      </w:pPr>
      <w:r>
        <w:rPr>
          <w:rFonts w:cs="Times New Roman"/>
          <w:szCs w:val="32"/>
        </w:rPr>
        <w:t>（八）常任代表委员应履行的其他义务。</w:t>
      </w:r>
    </w:p>
    <w:p w14:paraId="43B59D7E" w14:textId="77777777" w:rsidR="00A546D2" w:rsidRDefault="00A546D2">
      <w:pPr>
        <w:rPr>
          <w:rFonts w:cs="Times New Roman"/>
          <w:szCs w:val="32"/>
        </w:rPr>
      </w:pPr>
    </w:p>
    <w:p w14:paraId="2967B6E7" w14:textId="77777777" w:rsidR="00A546D2" w:rsidRDefault="00000000">
      <w:pPr>
        <w:jc w:val="center"/>
        <w:rPr>
          <w:rFonts w:eastAsia="方正小标宋简体" w:cs="Times New Roman"/>
          <w:szCs w:val="32"/>
        </w:rPr>
      </w:pPr>
      <w:r>
        <w:rPr>
          <w:rFonts w:eastAsia="方正小标宋简体" w:cs="Times New Roman"/>
          <w:szCs w:val="32"/>
        </w:rPr>
        <w:t>第三章</w:t>
      </w:r>
      <w:r>
        <w:rPr>
          <w:rFonts w:eastAsia="方正小标宋简体" w:cs="Times New Roman"/>
          <w:szCs w:val="32"/>
        </w:rPr>
        <w:tab/>
        <w:t xml:space="preserve"> </w:t>
      </w:r>
      <w:r>
        <w:rPr>
          <w:rFonts w:eastAsia="方正小标宋简体" w:cs="Times New Roman"/>
          <w:szCs w:val="32"/>
        </w:rPr>
        <w:t>常代会职权</w:t>
      </w:r>
    </w:p>
    <w:p w14:paraId="0AE08461" w14:textId="77777777" w:rsidR="00A546D2" w:rsidRDefault="00000000">
      <w:pPr>
        <w:ind w:firstLineChars="200" w:firstLine="640"/>
        <w:rPr>
          <w:rFonts w:eastAsia="黑体" w:cs="Times New Roman"/>
          <w:szCs w:val="32"/>
        </w:rPr>
      </w:pPr>
      <w:r>
        <w:rPr>
          <w:rFonts w:eastAsia="黑体" w:cs="Times New Roman"/>
          <w:szCs w:val="32"/>
        </w:rPr>
        <w:t>第十九条</w:t>
      </w:r>
      <w:r>
        <w:rPr>
          <w:rFonts w:eastAsia="黑体" w:cs="Times New Roman"/>
          <w:szCs w:val="32"/>
        </w:rPr>
        <w:t xml:space="preserve"> </w:t>
      </w:r>
      <w:r>
        <w:rPr>
          <w:rFonts w:cs="Times New Roman"/>
          <w:szCs w:val="32"/>
        </w:rPr>
        <w:t>常代会行使下列职权：</w:t>
      </w:r>
    </w:p>
    <w:p w14:paraId="62432326" w14:textId="77777777" w:rsidR="00A546D2" w:rsidRDefault="00000000">
      <w:pPr>
        <w:ind w:firstLineChars="200" w:firstLine="640"/>
        <w:rPr>
          <w:rFonts w:cs="Times New Roman"/>
          <w:szCs w:val="32"/>
        </w:rPr>
      </w:pPr>
      <w:r>
        <w:rPr>
          <w:rFonts w:cs="Times New Roman"/>
          <w:szCs w:val="32"/>
        </w:rPr>
        <w:t>（一）在研究生代表大会闭会期间执行代表大会决议；</w:t>
      </w:r>
    </w:p>
    <w:p w14:paraId="44A8658F" w14:textId="4DD18611" w:rsidR="00A546D2" w:rsidRDefault="00000000">
      <w:pPr>
        <w:ind w:firstLineChars="200" w:firstLine="640"/>
        <w:rPr>
          <w:rFonts w:cs="Times New Roman"/>
          <w:szCs w:val="32"/>
        </w:rPr>
      </w:pPr>
      <w:r>
        <w:rPr>
          <w:rFonts w:cs="Times New Roman"/>
          <w:szCs w:val="32"/>
        </w:rPr>
        <w:t>（二）解释常代会工作规定及常代会制定的相关文件，监督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章程实施；</w:t>
      </w:r>
    </w:p>
    <w:p w14:paraId="0B4D095A" w14:textId="32BC734A" w:rsidR="00A546D2" w:rsidRDefault="00000000">
      <w:pPr>
        <w:ind w:firstLineChars="200" w:firstLine="640"/>
        <w:rPr>
          <w:rFonts w:cs="Times New Roman"/>
          <w:szCs w:val="32"/>
        </w:rPr>
      </w:pPr>
      <w:r>
        <w:rPr>
          <w:rFonts w:cs="Times New Roman"/>
          <w:szCs w:val="32"/>
        </w:rPr>
        <w:t>（三）听取和审议</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及其基层组织工作机构的工作报告，监督评议上述机构工作，听取和审议上述机构工作计划。常任代表委员可对</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及其基层组织的工作提出质询案，并经常代办交由</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相关部门研究处理，</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主席团审核处理办法、监督处理情况；</w:t>
      </w:r>
    </w:p>
    <w:p w14:paraId="256C727A" w14:textId="77777777" w:rsidR="00A546D2" w:rsidRDefault="00000000">
      <w:pPr>
        <w:ind w:firstLineChars="200" w:firstLine="640"/>
        <w:rPr>
          <w:rFonts w:cs="Times New Roman"/>
          <w:szCs w:val="32"/>
        </w:rPr>
      </w:pPr>
      <w:r>
        <w:rPr>
          <w:rFonts w:cs="Times New Roman"/>
          <w:szCs w:val="32"/>
        </w:rPr>
        <w:t>（四）召集研究生代表大会；</w:t>
      </w:r>
    </w:p>
    <w:p w14:paraId="4C706F50" w14:textId="56D1B4B1" w:rsidR="00A546D2" w:rsidRDefault="00000000">
      <w:pPr>
        <w:ind w:firstLineChars="200" w:firstLine="640"/>
        <w:rPr>
          <w:rFonts w:cs="Times New Roman"/>
          <w:szCs w:val="32"/>
        </w:rPr>
      </w:pPr>
      <w:r>
        <w:rPr>
          <w:rFonts w:cs="Times New Roman"/>
          <w:szCs w:val="32"/>
        </w:rPr>
        <w:t>（五）决定</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主席团成员个别调整事项。常代会全体应到正式委员五分之一以上联名可形成对</w:t>
      </w:r>
      <w:r w:rsidR="00A61C88">
        <w:rPr>
          <w:rFonts w:cs="Times New Roman"/>
          <w:szCs w:val="32"/>
        </w:rPr>
        <w:t>培养单</w:t>
      </w:r>
      <w:r w:rsidR="00A61C88">
        <w:rPr>
          <w:rFonts w:cs="Times New Roman"/>
          <w:szCs w:val="32"/>
        </w:rPr>
        <w:lastRenderedPageBreak/>
        <w:t>位</w:t>
      </w:r>
      <w:proofErr w:type="gramStart"/>
      <w:r w:rsidR="00A61C88">
        <w:rPr>
          <w:rFonts w:cs="Times New Roman"/>
          <w:szCs w:val="32"/>
        </w:rPr>
        <w:t>研</w:t>
      </w:r>
      <w:proofErr w:type="gramEnd"/>
      <w:r w:rsidR="00A61C88">
        <w:rPr>
          <w:rFonts w:cs="Times New Roman"/>
          <w:szCs w:val="32"/>
        </w:rPr>
        <w:t>会</w:t>
      </w:r>
      <w:r>
        <w:rPr>
          <w:rFonts w:cs="Times New Roman"/>
          <w:szCs w:val="32"/>
        </w:rPr>
        <w:t>主席团成员的罢免案，并提交常代会全会审议表决，常代会全体应到正式委员二分之一以上赞成即生效；</w:t>
      </w:r>
    </w:p>
    <w:p w14:paraId="106B245C" w14:textId="4418C8B9" w:rsidR="00A546D2" w:rsidRDefault="00000000">
      <w:pPr>
        <w:ind w:firstLineChars="200" w:firstLine="640"/>
        <w:rPr>
          <w:rFonts w:cs="Times New Roman"/>
          <w:szCs w:val="32"/>
        </w:rPr>
      </w:pPr>
      <w:r>
        <w:rPr>
          <w:rFonts w:cs="Times New Roman"/>
          <w:szCs w:val="32"/>
        </w:rPr>
        <w:t>（六）选举产生出席上级</w:t>
      </w:r>
      <w:r w:rsidR="00F35741">
        <w:rPr>
          <w:rFonts w:cs="Times New Roman" w:hint="eastAsia"/>
          <w:szCs w:val="32"/>
        </w:rPr>
        <w:t>研究生</w:t>
      </w:r>
      <w:r>
        <w:rPr>
          <w:rFonts w:cs="Times New Roman"/>
          <w:szCs w:val="32"/>
        </w:rPr>
        <w:t>代表大会的代表；</w:t>
      </w:r>
    </w:p>
    <w:p w14:paraId="795E9E28" w14:textId="24E4B1EA" w:rsidR="00A546D2" w:rsidRDefault="00000000">
      <w:pPr>
        <w:ind w:firstLineChars="200" w:firstLine="640"/>
        <w:rPr>
          <w:rFonts w:cs="Times New Roman"/>
          <w:szCs w:val="32"/>
        </w:rPr>
      </w:pPr>
      <w:r>
        <w:rPr>
          <w:rFonts w:cs="Times New Roman"/>
          <w:szCs w:val="32"/>
        </w:rPr>
        <w:t>（七）听取、收集研究生群体对学校</w:t>
      </w:r>
      <w:r w:rsidR="00F35741">
        <w:rPr>
          <w:rFonts w:cs="Times New Roman" w:hint="eastAsia"/>
          <w:szCs w:val="32"/>
        </w:rPr>
        <w:t>和培养单位</w:t>
      </w:r>
      <w:r>
        <w:rPr>
          <w:rFonts w:cs="Times New Roman"/>
          <w:szCs w:val="32"/>
        </w:rPr>
        <w:t>有关部门、</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及其基层组织工作的意见和建议，并督促有关部门和组织予以处理。一项提案获常代会全体应到正式委员十分之一以上联名同意可形成议题提交常代会全会，经全体应到正式委员二分之一以上赞成后交由</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主席团研究处理，并监督议题处理情况。撰写专案，经由提案调研专委会讨论决定后提出。常代办每个月定期向常任代表委员集中征集提案，对建议设立专案的，经提案调研专委会集体商议后，提请常代会全体会议集体审议；</w:t>
      </w:r>
    </w:p>
    <w:p w14:paraId="3DE66256" w14:textId="77D9BB54" w:rsidR="00A546D2" w:rsidRDefault="00000000">
      <w:pPr>
        <w:ind w:firstLineChars="200" w:firstLine="640"/>
        <w:rPr>
          <w:rFonts w:cs="Times New Roman"/>
          <w:szCs w:val="32"/>
        </w:rPr>
      </w:pPr>
      <w:r>
        <w:rPr>
          <w:rFonts w:cs="Times New Roman"/>
          <w:szCs w:val="32"/>
        </w:rPr>
        <w:t>（八）讨论和决定应由常任代表委员会决定的、涉及各培养单位权益的其他重大事项。如遇特殊情况，经常代会全体应到正式委员三分之二以上通过并经</w:t>
      </w:r>
      <w:r w:rsidR="00BD07F3">
        <w:rPr>
          <w:rFonts w:cs="Times New Roman" w:hint="eastAsia"/>
          <w:szCs w:val="32"/>
        </w:rPr>
        <w:t>培养单位</w:t>
      </w:r>
      <w:r>
        <w:rPr>
          <w:rFonts w:cs="Times New Roman"/>
          <w:szCs w:val="32"/>
        </w:rPr>
        <w:t>党委批准，可提前或延期召开</w:t>
      </w:r>
      <w:proofErr w:type="gramStart"/>
      <w:r>
        <w:rPr>
          <w:rFonts w:cs="Times New Roman"/>
          <w:szCs w:val="32"/>
        </w:rPr>
        <w:t>研</w:t>
      </w:r>
      <w:proofErr w:type="gramEnd"/>
      <w:r>
        <w:rPr>
          <w:rFonts w:cs="Times New Roman"/>
          <w:szCs w:val="32"/>
        </w:rPr>
        <w:t>代会，提前或延长期限一般不超过</w:t>
      </w:r>
      <w:r>
        <w:rPr>
          <w:rFonts w:cs="Times New Roman"/>
          <w:szCs w:val="32"/>
        </w:rPr>
        <w:t>1</w:t>
      </w:r>
      <w:r>
        <w:rPr>
          <w:rFonts w:cs="Times New Roman"/>
          <w:szCs w:val="32"/>
        </w:rPr>
        <w:t>个学期。</w:t>
      </w:r>
      <w:r>
        <w:rPr>
          <w:rFonts w:cs="Times New Roman" w:hint="eastAsia"/>
          <w:szCs w:val="32"/>
        </w:rPr>
        <w:t xml:space="preserve"> </w:t>
      </w:r>
    </w:p>
    <w:p w14:paraId="4A57562F" w14:textId="77777777" w:rsidR="00A546D2" w:rsidRDefault="00A546D2">
      <w:pPr>
        <w:ind w:firstLine="420"/>
        <w:rPr>
          <w:rFonts w:cs="Times New Roman"/>
          <w:szCs w:val="32"/>
        </w:rPr>
      </w:pPr>
    </w:p>
    <w:p w14:paraId="139213DB" w14:textId="77777777" w:rsidR="00A546D2" w:rsidRDefault="00000000">
      <w:pPr>
        <w:jc w:val="center"/>
        <w:rPr>
          <w:rFonts w:eastAsia="方正小标宋简体" w:cs="Times New Roman"/>
          <w:szCs w:val="32"/>
        </w:rPr>
      </w:pPr>
      <w:r>
        <w:rPr>
          <w:rFonts w:eastAsia="方正小标宋简体" w:cs="Times New Roman"/>
          <w:szCs w:val="32"/>
        </w:rPr>
        <w:t>第四章</w:t>
      </w:r>
      <w:r>
        <w:rPr>
          <w:rFonts w:eastAsia="方正小标宋简体" w:cs="Times New Roman"/>
          <w:szCs w:val="32"/>
        </w:rPr>
        <w:tab/>
      </w:r>
      <w:r>
        <w:rPr>
          <w:rFonts w:eastAsia="方正小标宋简体" w:cs="Times New Roman"/>
          <w:szCs w:val="32"/>
        </w:rPr>
        <w:t>常代会会议</w:t>
      </w:r>
    </w:p>
    <w:p w14:paraId="661076AC" w14:textId="77777777" w:rsidR="00A546D2" w:rsidRDefault="00000000">
      <w:pPr>
        <w:ind w:firstLineChars="200" w:firstLine="640"/>
        <w:rPr>
          <w:rFonts w:cs="Times New Roman"/>
          <w:szCs w:val="32"/>
        </w:rPr>
      </w:pPr>
      <w:r>
        <w:rPr>
          <w:rFonts w:eastAsia="黑体" w:cs="Times New Roman"/>
          <w:szCs w:val="32"/>
        </w:rPr>
        <w:t>第二十条</w:t>
      </w:r>
      <w:r>
        <w:rPr>
          <w:rFonts w:eastAsia="黑体" w:cs="Times New Roman"/>
          <w:szCs w:val="32"/>
        </w:rPr>
        <w:t xml:space="preserve"> </w:t>
      </w:r>
      <w:r>
        <w:rPr>
          <w:rFonts w:cs="Times New Roman"/>
          <w:szCs w:val="32"/>
        </w:rPr>
        <w:t>常代会全体会议每学期至少召开</w:t>
      </w:r>
      <w:r>
        <w:rPr>
          <w:rFonts w:cs="Times New Roman"/>
          <w:szCs w:val="32"/>
        </w:rPr>
        <w:t>1</w:t>
      </w:r>
      <w:r>
        <w:rPr>
          <w:rFonts w:cs="Times New Roman"/>
          <w:szCs w:val="32"/>
        </w:rPr>
        <w:t>次。到会的有效委员人数超过应到全体委员的三分之二，方可召开常代会会议。常代会会议进行表决时，在到会有效委员人数满足会议召开的条件下，同意人数超过应到全体委员人数的二分之一时，视为表决通过。列席代表不计入到会有效委员人</w:t>
      </w:r>
      <w:r>
        <w:rPr>
          <w:rFonts w:cs="Times New Roman"/>
          <w:szCs w:val="32"/>
        </w:rPr>
        <w:lastRenderedPageBreak/>
        <w:t>数。</w:t>
      </w:r>
    </w:p>
    <w:p w14:paraId="20A59494" w14:textId="77777777" w:rsidR="00A546D2" w:rsidRDefault="00000000">
      <w:pPr>
        <w:ind w:firstLineChars="200" w:firstLine="640"/>
        <w:rPr>
          <w:rFonts w:cs="Times New Roman"/>
          <w:szCs w:val="32"/>
        </w:rPr>
      </w:pPr>
      <w:r>
        <w:rPr>
          <w:rFonts w:eastAsia="黑体" w:cs="Times New Roman"/>
          <w:szCs w:val="32"/>
        </w:rPr>
        <w:t>第二十一条</w:t>
      </w:r>
      <w:r>
        <w:rPr>
          <w:rFonts w:eastAsia="黑体" w:cs="Times New Roman"/>
          <w:szCs w:val="32"/>
        </w:rPr>
        <w:t xml:space="preserve"> </w:t>
      </w:r>
      <w:r>
        <w:rPr>
          <w:rFonts w:cs="Times New Roman"/>
          <w:szCs w:val="32"/>
        </w:rPr>
        <w:t>若出现委员因故无法参会的情况，</w:t>
      </w:r>
      <w:proofErr w:type="gramStart"/>
      <w:r>
        <w:rPr>
          <w:rFonts w:cs="Times New Roman"/>
          <w:szCs w:val="32"/>
        </w:rPr>
        <w:t>则委员</w:t>
      </w:r>
      <w:proofErr w:type="gramEnd"/>
      <w:r>
        <w:rPr>
          <w:rFonts w:cs="Times New Roman"/>
          <w:szCs w:val="32"/>
        </w:rPr>
        <w:t>需与常代会主任委员进行情况报备。具体为：</w:t>
      </w:r>
    </w:p>
    <w:p w14:paraId="0B41C16B" w14:textId="7AA40444" w:rsidR="00A546D2" w:rsidRDefault="00000000">
      <w:pPr>
        <w:ind w:firstLineChars="200" w:firstLine="640"/>
        <w:rPr>
          <w:rFonts w:cs="Times New Roman"/>
          <w:szCs w:val="32"/>
        </w:rPr>
      </w:pPr>
      <w:r>
        <w:rPr>
          <w:rFonts w:cs="Times New Roman"/>
          <w:szCs w:val="32"/>
        </w:rPr>
        <w:t>（一）若经充分沟通后委托其所在代表团</w:t>
      </w:r>
      <w:r w:rsidR="00F35741">
        <w:rPr>
          <w:rFonts w:cs="Times New Roman" w:hint="eastAsia"/>
          <w:szCs w:val="32"/>
        </w:rPr>
        <w:t>（班级团支部）其他代表</w:t>
      </w:r>
      <w:r>
        <w:rPr>
          <w:rFonts w:cs="Times New Roman"/>
          <w:szCs w:val="32"/>
        </w:rPr>
        <w:t>参会，则该成员作为代会委员，</w:t>
      </w:r>
      <w:proofErr w:type="gramStart"/>
      <w:r>
        <w:rPr>
          <w:rFonts w:cs="Times New Roman"/>
          <w:szCs w:val="32"/>
        </w:rPr>
        <w:t>其会上</w:t>
      </w:r>
      <w:proofErr w:type="gramEnd"/>
      <w:r>
        <w:rPr>
          <w:rFonts w:cs="Times New Roman"/>
          <w:szCs w:val="32"/>
        </w:rPr>
        <w:t>权利视同正式委员；</w:t>
      </w:r>
    </w:p>
    <w:p w14:paraId="74A5DC91" w14:textId="41070EFF" w:rsidR="00A546D2" w:rsidRDefault="00000000">
      <w:pPr>
        <w:ind w:firstLineChars="200" w:firstLine="640"/>
        <w:rPr>
          <w:rFonts w:cs="Times New Roman"/>
          <w:szCs w:val="32"/>
        </w:rPr>
      </w:pPr>
      <w:r>
        <w:rPr>
          <w:rFonts w:cs="Times New Roman"/>
          <w:szCs w:val="32"/>
        </w:rPr>
        <w:t>（二）若委托其</w:t>
      </w:r>
      <w:r w:rsidR="00F35741">
        <w:rPr>
          <w:rFonts w:cs="Times New Roman" w:hint="eastAsia"/>
          <w:szCs w:val="32"/>
        </w:rPr>
        <w:t>代表团</w:t>
      </w:r>
      <w:r>
        <w:rPr>
          <w:rFonts w:cs="Times New Roman"/>
          <w:szCs w:val="32"/>
        </w:rPr>
        <w:t>参与研究生相关工作的同学参会，则该同学只可作为列席代表，不可行使完整委员权利（见十四条），并记非</w:t>
      </w:r>
      <w:proofErr w:type="gramStart"/>
      <w:r>
        <w:rPr>
          <w:rFonts w:cs="Times New Roman"/>
          <w:szCs w:val="32"/>
        </w:rPr>
        <w:t>研</w:t>
      </w:r>
      <w:proofErr w:type="gramEnd"/>
      <w:r>
        <w:rPr>
          <w:rFonts w:cs="Times New Roman"/>
          <w:szCs w:val="32"/>
        </w:rPr>
        <w:t>代会代表团成员代会；</w:t>
      </w:r>
    </w:p>
    <w:p w14:paraId="1A0B9772" w14:textId="47F187B0" w:rsidR="00A546D2" w:rsidRDefault="00000000">
      <w:pPr>
        <w:ind w:firstLineChars="200" w:firstLine="640"/>
        <w:rPr>
          <w:rFonts w:cs="Times New Roman"/>
          <w:szCs w:val="32"/>
        </w:rPr>
      </w:pPr>
      <w:r>
        <w:rPr>
          <w:rFonts w:cs="Times New Roman"/>
          <w:szCs w:val="32"/>
        </w:rPr>
        <w:t>（三）若委托其</w:t>
      </w:r>
      <w:r w:rsidR="00F35741">
        <w:rPr>
          <w:rFonts w:cs="Times New Roman" w:hint="eastAsia"/>
          <w:szCs w:val="32"/>
        </w:rPr>
        <w:t>代表团</w:t>
      </w:r>
      <w:r>
        <w:rPr>
          <w:rFonts w:cs="Times New Roman"/>
          <w:szCs w:val="32"/>
        </w:rPr>
        <w:t>不参与研究生相关工作的同学参会，或未有同学参会，或未进行相关报备，则视为放弃本次委员权利，统一按缺席处理；</w:t>
      </w:r>
    </w:p>
    <w:p w14:paraId="49BDB220" w14:textId="77777777" w:rsidR="00A546D2" w:rsidRDefault="00000000">
      <w:pPr>
        <w:ind w:firstLineChars="200" w:firstLine="640"/>
        <w:rPr>
          <w:rFonts w:cs="Times New Roman"/>
          <w:szCs w:val="32"/>
        </w:rPr>
      </w:pPr>
      <w:r>
        <w:rPr>
          <w:rFonts w:cs="Times New Roman"/>
          <w:szCs w:val="32"/>
        </w:rPr>
        <w:t>（四）常任代表委员出席常代会全体会议的考勤情况，在常代会的委托和监督下，由常代办负责记录，</w:t>
      </w:r>
      <w:commentRangeStart w:id="7"/>
      <w:r>
        <w:rPr>
          <w:rFonts w:cs="Times New Roman"/>
          <w:szCs w:val="32"/>
        </w:rPr>
        <w:t>并纳入常任代表委员履职考核。</w:t>
      </w:r>
      <w:commentRangeEnd w:id="7"/>
      <w:r w:rsidR="00BD07F3">
        <w:rPr>
          <w:rStyle w:val="af3"/>
        </w:rPr>
        <w:commentReference w:id="7"/>
      </w:r>
    </w:p>
    <w:p w14:paraId="0D675AEE" w14:textId="77777777" w:rsidR="00A546D2" w:rsidRDefault="00A546D2">
      <w:pPr>
        <w:rPr>
          <w:rFonts w:cs="Times New Roman"/>
          <w:szCs w:val="32"/>
        </w:rPr>
      </w:pPr>
    </w:p>
    <w:p w14:paraId="5118261D" w14:textId="77777777" w:rsidR="00A546D2" w:rsidRDefault="00000000">
      <w:pPr>
        <w:jc w:val="center"/>
        <w:rPr>
          <w:rFonts w:eastAsia="黑体" w:cs="Times New Roman"/>
          <w:szCs w:val="32"/>
        </w:rPr>
      </w:pPr>
      <w:commentRangeStart w:id="8"/>
      <w:r>
        <w:rPr>
          <w:rFonts w:eastAsia="方正小标宋简体" w:cs="Times New Roman"/>
          <w:szCs w:val="32"/>
        </w:rPr>
        <w:t>第五章</w:t>
      </w:r>
      <w:r>
        <w:rPr>
          <w:rFonts w:eastAsia="方正小标宋简体" w:cs="Times New Roman"/>
          <w:szCs w:val="32"/>
        </w:rPr>
        <w:tab/>
      </w:r>
      <w:r>
        <w:rPr>
          <w:rFonts w:eastAsia="方正小标宋简体" w:cs="Times New Roman"/>
          <w:szCs w:val="32"/>
        </w:rPr>
        <w:t>常代会专门委员会</w:t>
      </w:r>
      <w:commentRangeEnd w:id="8"/>
      <w:r w:rsidR="00BD07F3">
        <w:rPr>
          <w:rStyle w:val="af3"/>
        </w:rPr>
        <w:commentReference w:id="8"/>
      </w:r>
    </w:p>
    <w:p w14:paraId="267B1595" w14:textId="039A6209" w:rsidR="00A546D2" w:rsidRDefault="00000000">
      <w:pPr>
        <w:ind w:firstLineChars="200" w:firstLine="640"/>
        <w:rPr>
          <w:rFonts w:cs="Times New Roman"/>
          <w:szCs w:val="32"/>
        </w:rPr>
      </w:pPr>
      <w:r>
        <w:rPr>
          <w:rFonts w:eastAsia="黑体" w:cs="Times New Roman"/>
          <w:szCs w:val="32"/>
        </w:rPr>
        <w:t>第二十二条</w:t>
      </w:r>
      <w:r>
        <w:rPr>
          <w:rFonts w:cs="Times New Roman"/>
          <w:szCs w:val="32"/>
        </w:rPr>
        <w:t xml:space="preserve"> </w:t>
      </w:r>
      <w:r>
        <w:rPr>
          <w:rFonts w:cs="Times New Roman"/>
          <w:szCs w:val="32"/>
        </w:rPr>
        <w:t>常代会设立若干认为需要设立的专门委员会（以下简称专委会）监督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具体工作。</w:t>
      </w:r>
    </w:p>
    <w:p w14:paraId="5AF7AFF2" w14:textId="77777777" w:rsidR="00A546D2" w:rsidRDefault="00000000">
      <w:pPr>
        <w:ind w:firstLineChars="200" w:firstLine="640"/>
        <w:rPr>
          <w:rFonts w:cs="Times New Roman"/>
          <w:szCs w:val="32"/>
        </w:rPr>
      </w:pPr>
      <w:r>
        <w:rPr>
          <w:rFonts w:eastAsia="黑体" w:cs="Times New Roman"/>
          <w:szCs w:val="32"/>
        </w:rPr>
        <w:t>第二十三条</w:t>
      </w:r>
      <w:r>
        <w:rPr>
          <w:rFonts w:eastAsia="黑体" w:cs="Times New Roman"/>
          <w:szCs w:val="32"/>
        </w:rPr>
        <w:t xml:space="preserve"> </w:t>
      </w:r>
      <w:r>
        <w:rPr>
          <w:rFonts w:cs="Times New Roman"/>
          <w:szCs w:val="32"/>
        </w:rPr>
        <w:t>专委会行使下列职权：</w:t>
      </w:r>
    </w:p>
    <w:p w14:paraId="6B25C74E" w14:textId="725A7685" w:rsidR="00A546D2" w:rsidRDefault="00000000">
      <w:pPr>
        <w:ind w:firstLineChars="200" w:firstLine="640"/>
        <w:rPr>
          <w:rFonts w:cs="Times New Roman"/>
          <w:szCs w:val="32"/>
        </w:rPr>
      </w:pPr>
      <w:r>
        <w:rPr>
          <w:rFonts w:cs="Times New Roman"/>
          <w:szCs w:val="32"/>
        </w:rPr>
        <w:t>（一）负责监督</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各部门相关工作；</w:t>
      </w:r>
    </w:p>
    <w:p w14:paraId="235BE6DC" w14:textId="77777777" w:rsidR="00A546D2" w:rsidRDefault="00000000">
      <w:pPr>
        <w:ind w:firstLineChars="200" w:firstLine="640"/>
        <w:rPr>
          <w:rFonts w:cs="Times New Roman"/>
          <w:szCs w:val="32"/>
        </w:rPr>
      </w:pPr>
      <w:r>
        <w:rPr>
          <w:rFonts w:cs="Times New Roman"/>
          <w:szCs w:val="32"/>
        </w:rPr>
        <w:t>（二）按照常代会工作安排，听取和审议相关专门工作计划、工作报告等专题汇报；</w:t>
      </w:r>
    </w:p>
    <w:p w14:paraId="17B45294" w14:textId="77777777" w:rsidR="00A546D2" w:rsidRDefault="00000000">
      <w:pPr>
        <w:ind w:firstLineChars="200" w:firstLine="640"/>
        <w:rPr>
          <w:rFonts w:cs="Times New Roman"/>
          <w:szCs w:val="32"/>
        </w:rPr>
      </w:pPr>
      <w:r>
        <w:rPr>
          <w:rFonts w:cs="Times New Roman"/>
          <w:szCs w:val="32"/>
        </w:rPr>
        <w:t>（三）承担常代会交付的有关具体议案审议工作；</w:t>
      </w:r>
    </w:p>
    <w:p w14:paraId="7BD0A445" w14:textId="77777777" w:rsidR="00A546D2" w:rsidRDefault="00000000">
      <w:pPr>
        <w:ind w:firstLineChars="200" w:firstLine="640"/>
        <w:rPr>
          <w:rFonts w:cs="Times New Roman"/>
          <w:szCs w:val="32"/>
        </w:rPr>
      </w:pPr>
      <w:r>
        <w:rPr>
          <w:rFonts w:cs="Times New Roman"/>
          <w:szCs w:val="32"/>
        </w:rPr>
        <w:lastRenderedPageBreak/>
        <w:t>（四）对属于</w:t>
      </w:r>
      <w:proofErr w:type="gramStart"/>
      <w:r>
        <w:rPr>
          <w:rFonts w:cs="Times New Roman"/>
          <w:szCs w:val="32"/>
        </w:rPr>
        <w:t>研</w:t>
      </w:r>
      <w:proofErr w:type="gramEnd"/>
      <w:r>
        <w:rPr>
          <w:rFonts w:cs="Times New Roman"/>
          <w:szCs w:val="32"/>
        </w:rPr>
        <w:t>代会或者常代会职权范围内同本专委会有关的问题，进行调查研究后，向常代会</w:t>
      </w:r>
      <w:proofErr w:type="gramStart"/>
      <w:r>
        <w:rPr>
          <w:rFonts w:cs="Times New Roman"/>
          <w:szCs w:val="32"/>
        </w:rPr>
        <w:t>提出同专委</w:t>
      </w:r>
      <w:proofErr w:type="gramEnd"/>
      <w:r>
        <w:rPr>
          <w:rFonts w:cs="Times New Roman"/>
          <w:szCs w:val="32"/>
        </w:rPr>
        <w:t>会有关的议案；</w:t>
      </w:r>
      <w:r>
        <w:rPr>
          <w:rFonts w:cs="Times New Roman"/>
          <w:szCs w:val="32"/>
        </w:rPr>
        <w:t xml:space="preserve"> </w:t>
      </w:r>
    </w:p>
    <w:p w14:paraId="0E3AE73A" w14:textId="77777777" w:rsidR="00A546D2" w:rsidRDefault="00000000">
      <w:pPr>
        <w:ind w:firstLineChars="200" w:firstLine="640"/>
        <w:rPr>
          <w:rFonts w:cs="Times New Roman"/>
          <w:szCs w:val="32"/>
        </w:rPr>
      </w:pPr>
      <w:r>
        <w:rPr>
          <w:rFonts w:cs="Times New Roman"/>
          <w:szCs w:val="32"/>
        </w:rPr>
        <w:t>（五）审议常代会交付的质询案，听取受质询机关对质询案的答复，必要时向常代会提出报告；</w:t>
      </w:r>
    </w:p>
    <w:p w14:paraId="04C54ECD" w14:textId="74FA62C9" w:rsidR="00A546D2" w:rsidRDefault="00000000">
      <w:pPr>
        <w:ind w:firstLineChars="200" w:firstLine="640"/>
        <w:rPr>
          <w:rFonts w:cs="Times New Roman"/>
          <w:szCs w:val="32"/>
        </w:rPr>
      </w:pPr>
      <w:r>
        <w:rPr>
          <w:rFonts w:cs="Times New Roman"/>
          <w:szCs w:val="32"/>
        </w:rPr>
        <w:t>（六）</w:t>
      </w:r>
      <w:proofErr w:type="gramStart"/>
      <w:r>
        <w:rPr>
          <w:rFonts w:cs="Times New Roman"/>
          <w:szCs w:val="32"/>
        </w:rPr>
        <w:t>研究同专委</w:t>
      </w:r>
      <w:proofErr w:type="gramEnd"/>
      <w:r>
        <w:rPr>
          <w:rFonts w:cs="Times New Roman"/>
          <w:szCs w:val="32"/>
        </w:rPr>
        <w:t>会相关的委员对</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工作的建议、意见、批评，负责相关建议、意见、批评的督促办理工作；</w:t>
      </w:r>
      <w:r>
        <w:rPr>
          <w:rFonts w:cs="Times New Roman"/>
          <w:szCs w:val="32"/>
        </w:rPr>
        <w:t xml:space="preserve"> </w:t>
      </w:r>
    </w:p>
    <w:p w14:paraId="206CC0D4" w14:textId="77777777" w:rsidR="00A546D2" w:rsidRDefault="00000000">
      <w:pPr>
        <w:ind w:firstLineChars="200" w:firstLine="640"/>
        <w:rPr>
          <w:rFonts w:cs="Times New Roman"/>
          <w:szCs w:val="32"/>
        </w:rPr>
      </w:pPr>
      <w:r>
        <w:rPr>
          <w:rFonts w:cs="Times New Roman"/>
          <w:szCs w:val="32"/>
        </w:rPr>
        <w:t>（七）协助完成</w:t>
      </w:r>
      <w:proofErr w:type="gramStart"/>
      <w:r>
        <w:rPr>
          <w:rFonts w:cs="Times New Roman"/>
          <w:szCs w:val="32"/>
        </w:rPr>
        <w:t>研</w:t>
      </w:r>
      <w:proofErr w:type="gramEnd"/>
      <w:r>
        <w:rPr>
          <w:rFonts w:cs="Times New Roman"/>
          <w:szCs w:val="32"/>
        </w:rPr>
        <w:t>代会及其常代会交办的其他工作。</w:t>
      </w:r>
    </w:p>
    <w:p w14:paraId="072E3AE5" w14:textId="2FE341B2" w:rsidR="00A546D2" w:rsidRDefault="00000000">
      <w:pPr>
        <w:ind w:firstLineChars="200" w:firstLine="640"/>
        <w:rPr>
          <w:rFonts w:cs="Times New Roman"/>
          <w:szCs w:val="32"/>
        </w:rPr>
      </w:pPr>
      <w:r>
        <w:rPr>
          <w:rFonts w:ascii="黑体" w:eastAsia="黑体" w:hAnsi="黑体" w:cs="Times New Roman"/>
          <w:szCs w:val="32"/>
        </w:rPr>
        <w:t>第二十四条</w:t>
      </w:r>
      <w:r>
        <w:rPr>
          <w:rFonts w:ascii="黑体" w:eastAsia="黑体" w:hAnsi="黑体" w:cs="Times New Roman"/>
          <w:szCs w:val="32"/>
        </w:rPr>
        <w:tab/>
      </w:r>
      <w:r>
        <w:rPr>
          <w:rFonts w:cs="Times New Roman"/>
          <w:szCs w:val="32"/>
        </w:rPr>
        <w:t xml:space="preserve"> </w:t>
      </w:r>
      <w:r>
        <w:rPr>
          <w:rFonts w:cs="Times New Roman"/>
          <w:szCs w:val="32"/>
        </w:rPr>
        <w:t>专委会不进行表决工作。相关文件的征求意见稿形成草案前，需经过相关专门委员会的审议，由常代办组织汇总各专委会委员提出的各项建议、意见、批评，提交</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相关工作部门，并将相关回复反馈</w:t>
      </w:r>
      <w:proofErr w:type="gramStart"/>
      <w:r>
        <w:rPr>
          <w:rFonts w:cs="Times New Roman"/>
          <w:szCs w:val="32"/>
        </w:rPr>
        <w:t>至相应专</w:t>
      </w:r>
      <w:proofErr w:type="gramEnd"/>
      <w:r>
        <w:rPr>
          <w:rFonts w:cs="Times New Roman"/>
          <w:szCs w:val="32"/>
        </w:rPr>
        <w:t>委会。</w:t>
      </w:r>
      <w:r>
        <w:rPr>
          <w:rFonts w:cs="Times New Roman"/>
          <w:szCs w:val="32"/>
        </w:rPr>
        <w:t xml:space="preserve"> </w:t>
      </w:r>
    </w:p>
    <w:p w14:paraId="1396074F" w14:textId="77777777" w:rsidR="00A546D2" w:rsidRDefault="00000000">
      <w:pPr>
        <w:ind w:firstLineChars="200" w:firstLine="640"/>
        <w:rPr>
          <w:rFonts w:cs="Times New Roman"/>
          <w:szCs w:val="32"/>
        </w:rPr>
      </w:pPr>
      <w:r>
        <w:rPr>
          <w:rFonts w:eastAsia="黑体" w:cs="Times New Roman"/>
          <w:szCs w:val="32"/>
        </w:rPr>
        <w:t>第二十五条</w:t>
      </w:r>
      <w:r>
        <w:rPr>
          <w:rFonts w:eastAsia="黑体" w:cs="Times New Roman" w:hint="eastAsia"/>
          <w:szCs w:val="32"/>
        </w:rPr>
        <w:t xml:space="preserve"> </w:t>
      </w:r>
      <w:r>
        <w:rPr>
          <w:rFonts w:cs="Times New Roman"/>
          <w:szCs w:val="32"/>
        </w:rPr>
        <w:t>专委会可委派参与相应工作的相关人员以列席代表身份参加。具体出席人员情况需与负责对接相应专委会的常代办负责人进行情况报备。专委会及相关活动中常任代表委员的出席情况及参与情况，在常代会的委托和监督下，由常代办负责记录，纳入委员履职考核。</w:t>
      </w:r>
    </w:p>
    <w:p w14:paraId="7DA32A4D" w14:textId="77777777" w:rsidR="00A546D2" w:rsidRDefault="00A546D2">
      <w:pPr>
        <w:ind w:firstLine="420"/>
        <w:rPr>
          <w:rFonts w:cs="Times New Roman"/>
          <w:szCs w:val="32"/>
        </w:rPr>
      </w:pPr>
    </w:p>
    <w:p w14:paraId="779ACC8C" w14:textId="77777777" w:rsidR="00A546D2" w:rsidRDefault="00000000">
      <w:pPr>
        <w:jc w:val="center"/>
        <w:rPr>
          <w:rFonts w:eastAsia="方正小标宋简体" w:cs="Times New Roman"/>
          <w:szCs w:val="32"/>
        </w:rPr>
      </w:pPr>
      <w:commentRangeStart w:id="9"/>
      <w:r>
        <w:rPr>
          <w:rFonts w:eastAsia="方正小标宋简体" w:cs="Times New Roman"/>
          <w:szCs w:val="32"/>
        </w:rPr>
        <w:t>第六章</w:t>
      </w:r>
      <w:r>
        <w:rPr>
          <w:rFonts w:eastAsia="方正小标宋简体" w:cs="Times New Roman"/>
          <w:szCs w:val="32"/>
        </w:rPr>
        <w:tab/>
      </w:r>
      <w:r>
        <w:rPr>
          <w:rFonts w:eastAsia="方正小标宋简体" w:cs="Times New Roman"/>
          <w:szCs w:val="32"/>
        </w:rPr>
        <w:t>常代会办公室</w:t>
      </w:r>
      <w:commentRangeEnd w:id="9"/>
      <w:r w:rsidR="00BD07F3">
        <w:rPr>
          <w:rStyle w:val="af3"/>
        </w:rPr>
        <w:commentReference w:id="9"/>
      </w:r>
    </w:p>
    <w:p w14:paraId="08A60B60" w14:textId="77777777" w:rsidR="00A546D2" w:rsidRDefault="00000000">
      <w:pPr>
        <w:ind w:firstLineChars="200" w:firstLine="640"/>
        <w:rPr>
          <w:rFonts w:cs="Times New Roman"/>
          <w:szCs w:val="32"/>
        </w:rPr>
      </w:pPr>
      <w:r>
        <w:rPr>
          <w:rFonts w:eastAsia="黑体" w:cs="Times New Roman"/>
          <w:szCs w:val="32"/>
        </w:rPr>
        <w:t>第二十六条</w:t>
      </w:r>
      <w:r>
        <w:rPr>
          <w:rFonts w:eastAsia="黑体" w:cs="Times New Roman"/>
          <w:szCs w:val="32"/>
        </w:rPr>
        <w:t xml:space="preserve"> </w:t>
      </w:r>
      <w:r>
        <w:rPr>
          <w:rFonts w:cs="Times New Roman"/>
          <w:szCs w:val="32"/>
        </w:rPr>
        <w:t>常代会设立常代会办公室（以下简称常代办）作为协助常代会工作开展的综合服务机构，负责常代会平台的建设以及常代会的各项会务工作。</w:t>
      </w:r>
    </w:p>
    <w:p w14:paraId="650F26BB" w14:textId="77777777" w:rsidR="00A546D2" w:rsidRDefault="00000000">
      <w:pPr>
        <w:ind w:firstLineChars="200" w:firstLine="640"/>
        <w:rPr>
          <w:rFonts w:cs="Times New Roman"/>
          <w:szCs w:val="32"/>
        </w:rPr>
      </w:pPr>
      <w:r>
        <w:rPr>
          <w:rFonts w:eastAsia="黑体" w:cs="Times New Roman"/>
          <w:szCs w:val="32"/>
        </w:rPr>
        <w:lastRenderedPageBreak/>
        <w:t>第二十七条</w:t>
      </w:r>
      <w:r>
        <w:rPr>
          <w:rFonts w:eastAsia="黑体" w:cs="Times New Roman"/>
          <w:szCs w:val="32"/>
        </w:rPr>
        <w:t xml:space="preserve"> </w:t>
      </w:r>
      <w:r>
        <w:rPr>
          <w:rFonts w:cs="Times New Roman"/>
          <w:szCs w:val="32"/>
        </w:rPr>
        <w:t>常代办在常代会领导下实行负责人集体负责制，设置负责人和工作人员若干名（以下合称骨干）。常代办开展工作时成立</w:t>
      </w:r>
      <w:proofErr w:type="gramStart"/>
      <w:r>
        <w:rPr>
          <w:rFonts w:cs="Times New Roman"/>
          <w:szCs w:val="32"/>
        </w:rPr>
        <w:t>临时项目</w:t>
      </w:r>
      <w:proofErr w:type="gramEnd"/>
      <w:r>
        <w:rPr>
          <w:rFonts w:cs="Times New Roman"/>
          <w:szCs w:val="32"/>
        </w:rPr>
        <w:t>组，根据需要以项目化方式招募有服务意识和专业特长的志愿者参与工作</w:t>
      </w:r>
      <w:r>
        <w:rPr>
          <w:rFonts w:cs="Times New Roman" w:hint="eastAsia"/>
          <w:szCs w:val="32"/>
        </w:rPr>
        <w:t>。</w:t>
      </w:r>
    </w:p>
    <w:p w14:paraId="114DD15E" w14:textId="77777777" w:rsidR="00A546D2" w:rsidRDefault="00000000">
      <w:pPr>
        <w:ind w:firstLineChars="200" w:firstLine="640"/>
        <w:rPr>
          <w:rFonts w:eastAsia="黑体" w:cs="Times New Roman"/>
          <w:szCs w:val="32"/>
        </w:rPr>
      </w:pPr>
      <w:r>
        <w:rPr>
          <w:rFonts w:eastAsia="黑体" w:cs="Times New Roman"/>
          <w:szCs w:val="32"/>
        </w:rPr>
        <w:t>第二十八条</w:t>
      </w:r>
      <w:r>
        <w:rPr>
          <w:rFonts w:eastAsia="黑体" w:cs="Times New Roman"/>
          <w:szCs w:val="32"/>
        </w:rPr>
        <w:tab/>
      </w:r>
      <w:r>
        <w:rPr>
          <w:rFonts w:cs="Times New Roman"/>
          <w:szCs w:val="32"/>
        </w:rPr>
        <w:t>常代办行使下列职能：</w:t>
      </w:r>
    </w:p>
    <w:p w14:paraId="7165B92B" w14:textId="77777777" w:rsidR="00A546D2" w:rsidRDefault="00000000">
      <w:pPr>
        <w:ind w:firstLineChars="200" w:firstLine="640"/>
        <w:rPr>
          <w:rFonts w:cs="Times New Roman"/>
          <w:szCs w:val="32"/>
        </w:rPr>
      </w:pPr>
      <w:r>
        <w:rPr>
          <w:rFonts w:cs="Times New Roman"/>
          <w:szCs w:val="32"/>
        </w:rPr>
        <w:t>（一）负责常代会会议的筹备和会务工作；</w:t>
      </w:r>
    </w:p>
    <w:p w14:paraId="667DA566" w14:textId="77777777" w:rsidR="00A546D2" w:rsidRDefault="00000000">
      <w:pPr>
        <w:ind w:firstLineChars="200" w:firstLine="640"/>
        <w:rPr>
          <w:rFonts w:cs="Times New Roman"/>
          <w:szCs w:val="32"/>
        </w:rPr>
      </w:pPr>
      <w:r>
        <w:rPr>
          <w:rFonts w:cs="Times New Roman"/>
          <w:szCs w:val="32"/>
        </w:rPr>
        <w:t>（二）为各专委会履行其职权而开展的各项工作提供服务；</w:t>
      </w:r>
    </w:p>
    <w:p w14:paraId="7D3F20C7" w14:textId="5A5A4E35" w:rsidR="00A546D2" w:rsidRDefault="00000000">
      <w:pPr>
        <w:ind w:firstLineChars="200" w:firstLine="640"/>
        <w:rPr>
          <w:rFonts w:cs="Times New Roman"/>
          <w:szCs w:val="32"/>
        </w:rPr>
      </w:pPr>
      <w:r>
        <w:rPr>
          <w:rFonts w:cs="Times New Roman"/>
          <w:szCs w:val="32"/>
        </w:rPr>
        <w:t>（三）组织常代会及其专委会整理收集委员提案与建议、意见、批评并反馈</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，并将</w:t>
      </w:r>
      <w:r w:rsidR="00A61C88">
        <w:rPr>
          <w:rFonts w:cs="Times New Roman"/>
          <w:szCs w:val="32"/>
        </w:rPr>
        <w:t>培养单位</w:t>
      </w:r>
      <w:proofErr w:type="gramStart"/>
      <w:r w:rsidR="00A61C88">
        <w:rPr>
          <w:rFonts w:cs="Times New Roman"/>
          <w:szCs w:val="32"/>
        </w:rPr>
        <w:t>研</w:t>
      </w:r>
      <w:proofErr w:type="gramEnd"/>
      <w:r w:rsidR="00A61C88">
        <w:rPr>
          <w:rFonts w:cs="Times New Roman"/>
          <w:szCs w:val="32"/>
        </w:rPr>
        <w:t>会</w:t>
      </w:r>
      <w:r>
        <w:rPr>
          <w:rFonts w:cs="Times New Roman"/>
          <w:szCs w:val="32"/>
        </w:rPr>
        <w:t>回复反馈至常代会及其专委会；</w:t>
      </w:r>
    </w:p>
    <w:p w14:paraId="79D9739E" w14:textId="77777777" w:rsidR="00A546D2" w:rsidRDefault="00000000">
      <w:pPr>
        <w:ind w:firstLineChars="200" w:firstLine="640"/>
        <w:rPr>
          <w:rFonts w:cs="Times New Roman"/>
          <w:szCs w:val="32"/>
        </w:rPr>
      </w:pPr>
      <w:r>
        <w:rPr>
          <w:rFonts w:cs="Times New Roman"/>
          <w:szCs w:val="32"/>
        </w:rPr>
        <w:t>（四）办理和接待</w:t>
      </w:r>
      <w:proofErr w:type="gramStart"/>
      <w:r>
        <w:rPr>
          <w:rFonts w:cs="Times New Roman"/>
          <w:szCs w:val="32"/>
        </w:rPr>
        <w:t>研</w:t>
      </w:r>
      <w:proofErr w:type="gramEnd"/>
      <w:r>
        <w:rPr>
          <w:rFonts w:cs="Times New Roman"/>
          <w:szCs w:val="32"/>
        </w:rPr>
        <w:t>代会代表和其他研究生同学的来信、来访；</w:t>
      </w:r>
    </w:p>
    <w:p w14:paraId="26356205" w14:textId="77777777" w:rsidR="00A546D2" w:rsidRDefault="00000000">
      <w:pPr>
        <w:ind w:firstLineChars="200" w:firstLine="640"/>
        <w:rPr>
          <w:rFonts w:cs="Times New Roman"/>
          <w:szCs w:val="32"/>
        </w:rPr>
      </w:pPr>
      <w:r>
        <w:rPr>
          <w:rFonts w:cs="Times New Roman"/>
          <w:szCs w:val="32"/>
        </w:rPr>
        <w:t>（五）受常代会的委托，拟定本工作规定修正案及有关议案草案；</w:t>
      </w:r>
    </w:p>
    <w:p w14:paraId="68FE29C3" w14:textId="77777777" w:rsidR="00A546D2" w:rsidRDefault="00000000">
      <w:pPr>
        <w:ind w:firstLineChars="200" w:firstLine="640"/>
        <w:rPr>
          <w:rFonts w:cs="Times New Roman"/>
          <w:szCs w:val="32"/>
        </w:rPr>
      </w:pPr>
      <w:r>
        <w:rPr>
          <w:rFonts w:cs="Times New Roman"/>
          <w:szCs w:val="32"/>
        </w:rPr>
        <w:t>（六）负责常代会的文电、档案、文印、新闻发布与宣传工作；</w:t>
      </w:r>
    </w:p>
    <w:p w14:paraId="799516C5" w14:textId="77777777" w:rsidR="00A546D2" w:rsidRDefault="00000000">
      <w:pPr>
        <w:ind w:firstLineChars="200" w:firstLine="640"/>
        <w:rPr>
          <w:rFonts w:cs="Times New Roman"/>
          <w:szCs w:val="32"/>
        </w:rPr>
      </w:pPr>
      <w:r>
        <w:rPr>
          <w:rFonts w:cs="Times New Roman"/>
          <w:szCs w:val="32"/>
        </w:rPr>
        <w:t>（七）协助</w:t>
      </w:r>
      <w:proofErr w:type="gramStart"/>
      <w:r>
        <w:rPr>
          <w:rFonts w:cs="Times New Roman"/>
          <w:szCs w:val="32"/>
        </w:rPr>
        <w:t>研</w:t>
      </w:r>
      <w:proofErr w:type="gramEnd"/>
      <w:r>
        <w:rPr>
          <w:rFonts w:cs="Times New Roman"/>
          <w:szCs w:val="32"/>
        </w:rPr>
        <w:t>代会代表选举有关工作，联络校院两级研代会及其常设机构；</w:t>
      </w:r>
    </w:p>
    <w:p w14:paraId="67978A36" w14:textId="07E772CD" w:rsidR="00A546D2" w:rsidRDefault="00000000">
      <w:pPr>
        <w:ind w:firstLineChars="200" w:firstLine="640"/>
        <w:rPr>
          <w:rFonts w:cs="Times New Roman"/>
          <w:szCs w:val="32"/>
        </w:rPr>
      </w:pPr>
      <w:r>
        <w:rPr>
          <w:rFonts w:cs="Times New Roman"/>
          <w:szCs w:val="32"/>
        </w:rPr>
        <w:t>（八）</w:t>
      </w:r>
      <w:proofErr w:type="gramStart"/>
      <w:r>
        <w:rPr>
          <w:rFonts w:cs="Times New Roman"/>
          <w:szCs w:val="32"/>
        </w:rPr>
        <w:t>承担常代会同</w:t>
      </w:r>
      <w:proofErr w:type="gramEnd"/>
      <w:r>
        <w:rPr>
          <w:rFonts w:cs="Times New Roman"/>
          <w:szCs w:val="32"/>
        </w:rPr>
        <w:t>各</w:t>
      </w:r>
      <w:r w:rsidR="00BD07F3">
        <w:rPr>
          <w:rFonts w:cs="Times New Roman" w:hint="eastAsia"/>
          <w:szCs w:val="32"/>
        </w:rPr>
        <w:t>培养单位</w:t>
      </w:r>
      <w:r>
        <w:rPr>
          <w:rFonts w:cs="Times New Roman"/>
          <w:szCs w:val="32"/>
        </w:rPr>
        <w:t>研究生代表大会常设机构的联系和交流工作</w:t>
      </w:r>
      <w:r>
        <w:rPr>
          <w:rFonts w:cs="Times New Roman" w:hint="eastAsia"/>
          <w:szCs w:val="32"/>
        </w:rPr>
        <w:t>；</w:t>
      </w:r>
    </w:p>
    <w:p w14:paraId="3B9E2331" w14:textId="77777777" w:rsidR="00A546D2" w:rsidRDefault="00000000">
      <w:pPr>
        <w:ind w:firstLineChars="200" w:firstLine="640"/>
        <w:rPr>
          <w:rFonts w:cs="Times New Roman"/>
          <w:szCs w:val="32"/>
        </w:rPr>
      </w:pPr>
      <w:r>
        <w:rPr>
          <w:rFonts w:cs="Times New Roman"/>
          <w:szCs w:val="32"/>
        </w:rPr>
        <w:t>（九）常代会交付的其他工作任务；</w:t>
      </w:r>
    </w:p>
    <w:p w14:paraId="3CB8E605" w14:textId="77777777" w:rsidR="00A546D2" w:rsidRDefault="00000000">
      <w:pPr>
        <w:ind w:firstLineChars="200" w:firstLine="640"/>
        <w:rPr>
          <w:rFonts w:cs="Times New Roman"/>
          <w:szCs w:val="32"/>
        </w:rPr>
      </w:pPr>
      <w:r>
        <w:rPr>
          <w:rFonts w:cs="Times New Roman"/>
          <w:szCs w:val="32"/>
        </w:rPr>
        <w:t>（十）常代会认为应由常代会办公室行使的其他职能。</w:t>
      </w:r>
    </w:p>
    <w:p w14:paraId="1C5D11C7" w14:textId="77777777" w:rsidR="00A546D2" w:rsidRDefault="00000000">
      <w:pPr>
        <w:ind w:firstLineChars="200" w:firstLine="640"/>
        <w:rPr>
          <w:rFonts w:cs="Times New Roman"/>
          <w:szCs w:val="32"/>
        </w:rPr>
      </w:pPr>
      <w:r>
        <w:rPr>
          <w:rFonts w:eastAsia="黑体" w:cs="Times New Roman"/>
          <w:szCs w:val="32"/>
        </w:rPr>
        <w:t>第二十九条</w:t>
      </w:r>
      <w:r>
        <w:rPr>
          <w:rFonts w:eastAsia="黑体" w:cs="Times New Roman"/>
          <w:szCs w:val="32"/>
        </w:rPr>
        <w:t xml:space="preserve"> </w:t>
      </w:r>
      <w:r>
        <w:rPr>
          <w:rFonts w:cs="Times New Roman"/>
          <w:szCs w:val="32"/>
        </w:rPr>
        <w:t>常代办对常代会负责，接受常代会的监督、</w:t>
      </w:r>
      <w:r>
        <w:rPr>
          <w:rFonts w:cs="Times New Roman"/>
          <w:szCs w:val="32"/>
        </w:rPr>
        <w:lastRenderedPageBreak/>
        <w:t>评议，向其定期汇报工作计划及情况。常代办骨干的任免决定需由常代会主任委员或常代会全体应到正式委员十分之一以上联名提议，经过常代会全会审议表决通过，公示无异议后方可生效。</w:t>
      </w:r>
    </w:p>
    <w:p w14:paraId="397FCF78" w14:textId="711C1CF1" w:rsidR="00A546D2" w:rsidRDefault="00000000">
      <w:pPr>
        <w:ind w:firstLineChars="200" w:firstLine="640"/>
        <w:rPr>
          <w:rFonts w:cs="Times New Roman"/>
          <w:szCs w:val="32"/>
        </w:rPr>
      </w:pPr>
      <w:r>
        <w:rPr>
          <w:rFonts w:eastAsia="黑体" w:cs="Times New Roman"/>
          <w:szCs w:val="32"/>
        </w:rPr>
        <w:t>第三十条</w:t>
      </w:r>
      <w:r>
        <w:rPr>
          <w:rFonts w:eastAsia="黑体" w:cs="Times New Roman"/>
          <w:szCs w:val="32"/>
        </w:rPr>
        <w:t xml:space="preserve"> </w:t>
      </w:r>
      <w:r>
        <w:rPr>
          <w:rFonts w:cs="Times New Roman"/>
          <w:szCs w:val="32"/>
        </w:rPr>
        <w:t>常代办骨干应为共产党员或共青团员，必须具有强烈的爱国意识，积极弘扬和</w:t>
      </w:r>
      <w:proofErr w:type="gramStart"/>
      <w:r>
        <w:rPr>
          <w:rFonts w:cs="Times New Roman"/>
          <w:szCs w:val="32"/>
        </w:rPr>
        <w:t>践行</w:t>
      </w:r>
      <w:proofErr w:type="gramEnd"/>
      <w:r>
        <w:rPr>
          <w:rFonts w:cs="Times New Roman"/>
          <w:szCs w:val="32"/>
        </w:rPr>
        <w:t>社会主义核心价值观。必须具有全心全意为广大学生服务的热情，品行端正、作风务实、乐于奉献，有能力密切联系和团结</w:t>
      </w:r>
      <w:r w:rsidR="00BD07F3">
        <w:rPr>
          <w:rFonts w:cs="Times New Roman" w:hint="eastAsia"/>
          <w:szCs w:val="32"/>
        </w:rPr>
        <w:t>培养单位</w:t>
      </w:r>
      <w:r>
        <w:rPr>
          <w:rFonts w:cs="Times New Roman"/>
          <w:szCs w:val="32"/>
        </w:rPr>
        <w:t>广大学生，及时全面地反映学生的意见建议和合理要求。必须具有较强的学习能力，学有余力、学业优良，且无课业不及格情况。面向</w:t>
      </w:r>
      <w:r w:rsidR="00BD07F3">
        <w:rPr>
          <w:rFonts w:cs="Times New Roman" w:hint="eastAsia"/>
          <w:szCs w:val="32"/>
        </w:rPr>
        <w:t>培养单位</w:t>
      </w:r>
      <w:r>
        <w:rPr>
          <w:rFonts w:cs="Times New Roman"/>
          <w:szCs w:val="32"/>
        </w:rPr>
        <w:t>研究生同学进行常代办骨干选拔，</w:t>
      </w:r>
      <w:r w:rsidR="00BD07F3" w:rsidRPr="00BD07F3">
        <w:rPr>
          <w:rFonts w:cs="Times New Roman" w:hint="eastAsia"/>
          <w:szCs w:val="32"/>
        </w:rPr>
        <w:t>常代办骨干需由各班级团支部推荐，经学院党委学生工作部门（如有）和学院团委组织遴选和审核，并由常代会全体委员审议通过后确定。选拔结果进行公示，接受培养单位同学监督。</w:t>
      </w:r>
    </w:p>
    <w:p w14:paraId="7746EFB4" w14:textId="068D1984" w:rsidR="00A546D2" w:rsidRDefault="00000000">
      <w:pPr>
        <w:ind w:firstLineChars="200" w:firstLine="640"/>
        <w:rPr>
          <w:rFonts w:cs="Times New Roman"/>
          <w:szCs w:val="32"/>
        </w:rPr>
      </w:pPr>
      <w:r>
        <w:rPr>
          <w:rFonts w:eastAsia="黑体" w:cs="Times New Roman"/>
          <w:szCs w:val="32"/>
        </w:rPr>
        <w:t>第三十一条</w:t>
      </w:r>
      <w:r>
        <w:rPr>
          <w:rFonts w:eastAsia="黑体" w:cs="Times New Roman" w:hint="eastAsia"/>
          <w:szCs w:val="32"/>
        </w:rPr>
        <w:t xml:space="preserve"> </w:t>
      </w:r>
      <w:r>
        <w:rPr>
          <w:rFonts w:cs="Times New Roman"/>
          <w:szCs w:val="32"/>
        </w:rPr>
        <w:t>为适应新时代学生组织建设要求，切实发挥考核的正向激励作用，打造立场坚定、作风优良、本领过硬的研究生骨干队伍，更好地服务</w:t>
      </w:r>
      <w:r w:rsidR="00BD07F3">
        <w:rPr>
          <w:rFonts w:cs="Times New Roman" w:hint="eastAsia"/>
          <w:szCs w:val="32"/>
        </w:rPr>
        <w:t>培养单位</w:t>
      </w:r>
      <w:r>
        <w:rPr>
          <w:rFonts w:cs="Times New Roman"/>
          <w:szCs w:val="32"/>
        </w:rPr>
        <w:t>的建设发展，服务</w:t>
      </w:r>
      <w:r w:rsidR="00BD07F3">
        <w:rPr>
          <w:rFonts w:cs="Times New Roman" w:hint="eastAsia"/>
          <w:szCs w:val="32"/>
        </w:rPr>
        <w:t>培养单位</w:t>
      </w:r>
      <w:r>
        <w:rPr>
          <w:rFonts w:cs="Times New Roman"/>
          <w:szCs w:val="32"/>
        </w:rPr>
        <w:t>研究生的成长成才，依据实际工作需要制定专门考核办法对常代办及常代办骨干工作情况进行考核。</w:t>
      </w:r>
      <w:commentRangeStart w:id="10"/>
      <w:r>
        <w:rPr>
          <w:rFonts w:cs="Times New Roman"/>
          <w:szCs w:val="32"/>
        </w:rPr>
        <w:t>常任代表事务组的未来学院学员考核工作，按照相关规定要求开展。</w:t>
      </w:r>
      <w:commentRangeEnd w:id="10"/>
      <w:r w:rsidR="00BD07F3">
        <w:rPr>
          <w:rStyle w:val="af3"/>
        </w:rPr>
        <w:commentReference w:id="10"/>
      </w:r>
    </w:p>
    <w:p w14:paraId="7766C6AC" w14:textId="77777777" w:rsidR="00A546D2" w:rsidRDefault="00A546D2">
      <w:pPr>
        <w:ind w:firstLine="420"/>
        <w:rPr>
          <w:rFonts w:cs="Times New Roman"/>
          <w:szCs w:val="32"/>
        </w:rPr>
      </w:pPr>
    </w:p>
    <w:p w14:paraId="3CE09F1C" w14:textId="77777777" w:rsidR="00A546D2" w:rsidRDefault="00000000">
      <w:pPr>
        <w:jc w:val="center"/>
        <w:rPr>
          <w:rFonts w:eastAsia="方正小标宋简体" w:cs="Times New Roman"/>
          <w:szCs w:val="32"/>
        </w:rPr>
      </w:pPr>
      <w:r>
        <w:rPr>
          <w:rFonts w:eastAsia="方正小标宋简体" w:cs="Times New Roman"/>
          <w:szCs w:val="32"/>
        </w:rPr>
        <w:t>第七章</w:t>
      </w:r>
      <w:r>
        <w:rPr>
          <w:rFonts w:eastAsia="方正小标宋简体" w:cs="Times New Roman"/>
          <w:szCs w:val="32"/>
        </w:rPr>
        <w:tab/>
      </w:r>
      <w:r>
        <w:rPr>
          <w:rFonts w:eastAsia="方正小标宋简体" w:cs="Times New Roman"/>
          <w:szCs w:val="32"/>
        </w:rPr>
        <w:t>附则</w:t>
      </w:r>
    </w:p>
    <w:p w14:paraId="1044BAEF" w14:textId="4D11DDEC" w:rsidR="00A546D2" w:rsidRDefault="00000000">
      <w:pPr>
        <w:ind w:firstLineChars="200" w:firstLine="640"/>
        <w:rPr>
          <w:rFonts w:eastAsia="黑体" w:cs="Times New Roman"/>
          <w:szCs w:val="32"/>
        </w:rPr>
      </w:pPr>
      <w:r>
        <w:rPr>
          <w:rFonts w:eastAsia="黑体" w:cs="Times New Roman"/>
          <w:szCs w:val="32"/>
        </w:rPr>
        <w:t>第三十三条</w:t>
      </w:r>
      <w:r>
        <w:rPr>
          <w:rFonts w:eastAsia="黑体" w:cs="Times New Roman"/>
          <w:szCs w:val="32"/>
        </w:rPr>
        <w:t xml:space="preserve"> </w:t>
      </w:r>
      <w:r>
        <w:rPr>
          <w:rFonts w:cs="Times New Roman"/>
          <w:szCs w:val="32"/>
        </w:rPr>
        <w:t>本工作规定的解释权归</w:t>
      </w:r>
      <w:r w:rsidR="00A61C88">
        <w:rPr>
          <w:rFonts w:cs="Times New Roman"/>
          <w:szCs w:val="32"/>
        </w:rPr>
        <w:t>武汉大学</w:t>
      </w:r>
      <w:r w:rsidR="00A61C88">
        <w:rPr>
          <w:rFonts w:cs="Times New Roman"/>
          <w:szCs w:val="32"/>
        </w:rPr>
        <w:t>XX</w:t>
      </w:r>
      <w:r w:rsidR="00A61C88">
        <w:rPr>
          <w:rFonts w:cs="Times New Roman"/>
          <w:szCs w:val="32"/>
        </w:rPr>
        <w:t>学院研究生代表大会</w:t>
      </w:r>
      <w:r>
        <w:rPr>
          <w:rFonts w:cs="Times New Roman"/>
          <w:szCs w:val="32"/>
        </w:rPr>
        <w:t>及其常任代表委员会所有。</w:t>
      </w:r>
    </w:p>
    <w:p w14:paraId="0C869E89" w14:textId="345091F5" w:rsidR="00A546D2" w:rsidRPr="00862695" w:rsidRDefault="00000000" w:rsidP="00862695">
      <w:pPr>
        <w:ind w:firstLineChars="200" w:firstLine="640"/>
        <w:rPr>
          <w:rFonts w:eastAsia="黑体" w:cs="Times New Roman"/>
          <w:szCs w:val="32"/>
        </w:rPr>
      </w:pPr>
      <w:r>
        <w:rPr>
          <w:rFonts w:eastAsia="黑体" w:cs="Times New Roman"/>
          <w:szCs w:val="32"/>
        </w:rPr>
        <w:lastRenderedPageBreak/>
        <w:t>第三十四条</w:t>
      </w:r>
      <w:r>
        <w:rPr>
          <w:rFonts w:eastAsia="黑体" w:cs="Times New Roman" w:hint="eastAsia"/>
          <w:szCs w:val="32"/>
        </w:rPr>
        <w:t xml:space="preserve"> </w:t>
      </w:r>
      <w:r>
        <w:rPr>
          <w:rFonts w:cs="Times New Roman"/>
          <w:szCs w:val="32"/>
        </w:rPr>
        <w:t>本工作规定自通过之日起开始生效。</w:t>
      </w:r>
    </w:p>
    <w:sectPr w:rsidR="00A546D2" w:rsidRPr="00862695">
      <w:headerReference w:type="even" r:id="rId11"/>
      <w:headerReference w:type="default" r:id="rId12"/>
      <w:headerReference w:type="first" r:id="rId13"/>
      <w:pgSz w:w="11906" w:h="16838"/>
      <w:pgMar w:top="1440" w:right="1800" w:bottom="1440" w:left="1800" w:header="851" w:footer="992" w:gutter="0"/>
      <w:cols w:space="425"/>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韩 佳澎" w:date="2023-04-29T00:14:00Z" w:initials="韩">
    <w:p w14:paraId="28DB24CA" w14:textId="77777777" w:rsidR="00D64121" w:rsidRDefault="00D64121" w:rsidP="0099519D">
      <w:pPr>
        <w:pStyle w:val="a3"/>
      </w:pPr>
      <w:r>
        <w:rPr>
          <w:rStyle w:val="af3"/>
        </w:rPr>
        <w:annotationRef/>
      </w:r>
      <w:r>
        <w:rPr>
          <w:rFonts w:hint="eastAsia"/>
        </w:rPr>
        <w:t>此处及下述关于“专委会”建设的相关内容可参考《关于武汉大学各培养单位研究生代表大会常设机构及其综合服务机构建设的工作提示》根据培养单位实际情况调整。</w:t>
      </w:r>
    </w:p>
  </w:comment>
  <w:comment w:id="2" w:author="韩 佳澎" w:date="2023-04-29T00:14:00Z" w:initials="韩">
    <w:p w14:paraId="723CEDBA" w14:textId="77777777" w:rsidR="00D64121" w:rsidRDefault="00D64121" w:rsidP="00BD33E3">
      <w:pPr>
        <w:pStyle w:val="a3"/>
      </w:pPr>
      <w:r>
        <w:rPr>
          <w:rStyle w:val="af3"/>
        </w:rPr>
        <w:annotationRef/>
      </w:r>
      <w:r>
        <w:rPr>
          <w:rFonts w:hint="eastAsia"/>
        </w:rPr>
        <w:t>此处及下述关于“常代办”建设的相关内容可参考《关于武汉大学各培养单位研究生代表大会常设机构及其综合服务机构建设的工作提示》根据培养单位实际情况调整。</w:t>
      </w:r>
    </w:p>
  </w:comment>
  <w:comment w:id="3" w:author="韩 佳澎" w:date="2023-04-29T00:16:00Z" w:initials="韩">
    <w:p w14:paraId="71032CF3" w14:textId="77777777" w:rsidR="0075275A" w:rsidRDefault="0075275A" w:rsidP="00556315">
      <w:pPr>
        <w:pStyle w:val="a3"/>
      </w:pPr>
      <w:r>
        <w:rPr>
          <w:rStyle w:val="af3"/>
        </w:rPr>
        <w:annotationRef/>
      </w:r>
      <w:r>
        <w:rPr>
          <w:rFonts w:hint="eastAsia"/>
        </w:rPr>
        <w:t>各培养单位根据自身体量自行评估调整</w:t>
      </w:r>
    </w:p>
  </w:comment>
  <w:comment w:id="4" w:author="韩 佳澎" w:date="2023-04-29T00:20:00Z" w:initials="韩">
    <w:p w14:paraId="0A643EFF" w14:textId="77777777" w:rsidR="005C04A6" w:rsidRDefault="005C04A6" w:rsidP="005933EB">
      <w:pPr>
        <w:pStyle w:val="a3"/>
      </w:pPr>
      <w:r>
        <w:rPr>
          <w:rStyle w:val="af3"/>
        </w:rPr>
        <w:annotationRef/>
      </w:r>
      <w:r>
        <w:rPr>
          <w:rFonts w:hint="eastAsia"/>
        </w:rPr>
        <w:t>各培养单位根据本培养单位机构设置情况自行评估调整</w:t>
      </w:r>
    </w:p>
  </w:comment>
  <w:comment w:id="6" w:author="韩 佳澎" w:date="2023-04-29T00:23:00Z" w:initials="韩">
    <w:p w14:paraId="083B9688" w14:textId="77777777" w:rsidR="005C04A6" w:rsidRDefault="005C04A6" w:rsidP="00502510">
      <w:pPr>
        <w:pStyle w:val="a3"/>
      </w:pPr>
      <w:r>
        <w:rPr>
          <w:rStyle w:val="af3"/>
        </w:rPr>
        <w:annotationRef/>
      </w:r>
      <w:r>
        <w:rPr>
          <w:rFonts w:hint="eastAsia"/>
        </w:rPr>
        <w:t>各培养单位根据本培养单位机构设置情况自行评估调整</w:t>
      </w:r>
    </w:p>
  </w:comment>
  <w:comment w:id="7" w:author="韩 佳澎" w:date="2023-04-29T00:38:00Z" w:initials="韩">
    <w:p w14:paraId="1B987391" w14:textId="77777777" w:rsidR="00BD07F3" w:rsidRDefault="00BD07F3" w:rsidP="001A1740">
      <w:pPr>
        <w:pStyle w:val="a3"/>
      </w:pPr>
      <w:r>
        <w:rPr>
          <w:rStyle w:val="af3"/>
        </w:rPr>
        <w:annotationRef/>
      </w:r>
      <w:r>
        <w:rPr>
          <w:rFonts w:hint="eastAsia"/>
        </w:rPr>
        <w:t>鼓励各培养单位研会设置委员履职考核制度，请各培养单位研会根据工作实际调整。（下同）</w:t>
      </w:r>
    </w:p>
  </w:comment>
  <w:comment w:id="8" w:author="韩 佳澎" w:date="2023-04-29T00:39:00Z" w:initials="韩">
    <w:p w14:paraId="05EDD9E6" w14:textId="77777777" w:rsidR="00BD07F3" w:rsidRDefault="00BD07F3" w:rsidP="00C16AED">
      <w:pPr>
        <w:pStyle w:val="a3"/>
      </w:pPr>
      <w:r>
        <w:rPr>
          <w:rStyle w:val="af3"/>
        </w:rPr>
        <w:annotationRef/>
      </w:r>
      <w:r>
        <w:rPr>
          <w:rFonts w:hint="eastAsia"/>
        </w:rPr>
        <w:t>本部分可参考《关于武汉大学各培养单位研究生代表大会常设机构及其综合服务机构建设的工作提示》根据培养单位实际情况调整。</w:t>
      </w:r>
    </w:p>
  </w:comment>
  <w:comment w:id="9" w:author="韩 佳澎" w:date="2023-04-29T00:39:00Z" w:initials="韩">
    <w:p w14:paraId="21C4C3AC" w14:textId="77777777" w:rsidR="00BD07F3" w:rsidRDefault="00BD07F3" w:rsidP="00BC42BD">
      <w:pPr>
        <w:pStyle w:val="a3"/>
      </w:pPr>
      <w:r>
        <w:rPr>
          <w:rStyle w:val="af3"/>
        </w:rPr>
        <w:annotationRef/>
      </w:r>
      <w:r>
        <w:rPr>
          <w:rFonts w:hint="eastAsia"/>
        </w:rPr>
        <w:t>本部分可参考《关于武汉大学各培养单位研究生代表大会常设机构及其综合服务机构建设的工作提示》根据培养单位实际情况调整。</w:t>
      </w:r>
    </w:p>
  </w:comment>
  <w:comment w:id="10" w:author="韩 佳澎" w:date="2023-04-29T00:44:00Z" w:initials="韩">
    <w:p w14:paraId="6E188BB5" w14:textId="77777777" w:rsidR="00BD07F3" w:rsidRDefault="00BD07F3" w:rsidP="00EF1F10">
      <w:pPr>
        <w:pStyle w:val="a3"/>
      </w:pPr>
      <w:r>
        <w:rPr>
          <w:rStyle w:val="af3"/>
        </w:rPr>
        <w:annotationRef/>
      </w:r>
      <w:r>
        <w:rPr>
          <w:rFonts w:hint="eastAsia"/>
        </w:rPr>
        <w:t>根据自身情况调整</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8DB24CA" w15:done="0"/>
  <w15:commentEx w15:paraId="723CEDBA" w15:done="0"/>
  <w15:commentEx w15:paraId="71032CF3" w15:done="0"/>
  <w15:commentEx w15:paraId="0A643EFF" w15:done="0"/>
  <w15:commentEx w15:paraId="083B9688" w15:done="0"/>
  <w15:commentEx w15:paraId="1B987391" w15:done="0"/>
  <w15:commentEx w15:paraId="05EDD9E6" w15:done="0"/>
  <w15:commentEx w15:paraId="21C4C3AC" w15:done="0"/>
  <w15:commentEx w15:paraId="6E188BB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F6DFDD" w16cex:dateUtc="2023-04-28T16:14:00Z"/>
  <w16cex:commentExtensible w16cex:durableId="27F6DFEB" w16cex:dateUtc="2023-04-28T16:14:00Z"/>
  <w16cex:commentExtensible w16cex:durableId="27F6E04F" w16cex:dateUtc="2023-04-28T16:16:00Z"/>
  <w16cex:commentExtensible w16cex:durableId="27F6E155" w16cex:dateUtc="2023-04-28T16:20:00Z"/>
  <w16cex:commentExtensible w16cex:durableId="27F6E214" w16cex:dateUtc="2023-04-28T16:23:00Z"/>
  <w16cex:commentExtensible w16cex:durableId="27F6E590" w16cex:dateUtc="2023-04-28T16:38:00Z"/>
  <w16cex:commentExtensible w16cex:durableId="27F6E5AD" w16cex:dateUtc="2023-04-28T16:39:00Z"/>
  <w16cex:commentExtensible w16cex:durableId="27F6E5B9" w16cex:dateUtc="2023-04-28T16:39:00Z"/>
  <w16cex:commentExtensible w16cex:durableId="27F6E6EE" w16cex:dateUtc="2023-04-28T16: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8DB24CA" w16cid:durableId="27F6DFDD"/>
  <w16cid:commentId w16cid:paraId="723CEDBA" w16cid:durableId="27F6DFEB"/>
  <w16cid:commentId w16cid:paraId="71032CF3" w16cid:durableId="27F6E04F"/>
  <w16cid:commentId w16cid:paraId="0A643EFF" w16cid:durableId="27F6E155"/>
  <w16cid:commentId w16cid:paraId="083B9688" w16cid:durableId="27F6E214"/>
  <w16cid:commentId w16cid:paraId="1B987391" w16cid:durableId="27F6E590"/>
  <w16cid:commentId w16cid:paraId="05EDD9E6" w16cid:durableId="27F6E5AD"/>
  <w16cid:commentId w16cid:paraId="21C4C3AC" w16cid:durableId="27F6E5B9"/>
  <w16cid:commentId w16cid:paraId="6E188BB5" w16cid:durableId="27F6E6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FA8174" w14:textId="77777777" w:rsidR="00CD4E38" w:rsidRDefault="00CD4E38">
      <w:pPr>
        <w:spacing w:line="240" w:lineRule="auto"/>
      </w:pPr>
      <w:r>
        <w:separator/>
      </w:r>
    </w:p>
  </w:endnote>
  <w:endnote w:type="continuationSeparator" w:id="0">
    <w:p w14:paraId="5EE00BC9" w14:textId="77777777" w:rsidR="00CD4E38" w:rsidRDefault="00CD4E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仿宋">
    <w:altName w:val="方正仿宋_GBK"/>
    <w:panose1 w:val="02010609060101010101"/>
    <w:charset w:val="86"/>
    <w:family w:val="modern"/>
    <w:pitch w:val="fixed"/>
    <w:sig w:usb0="800002BF" w:usb1="38CF7CFA"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4795D2" w14:textId="77777777" w:rsidR="00CD4E38" w:rsidRDefault="00CD4E38">
      <w:pPr>
        <w:spacing w:line="240" w:lineRule="auto"/>
      </w:pPr>
      <w:r>
        <w:separator/>
      </w:r>
    </w:p>
  </w:footnote>
  <w:footnote w:type="continuationSeparator" w:id="0">
    <w:p w14:paraId="6072295E" w14:textId="77777777" w:rsidR="00CD4E38" w:rsidRDefault="00CD4E3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DEDE0" w14:textId="77777777" w:rsidR="00A546D2" w:rsidRDefault="00000000">
    <w:pPr>
      <w:pStyle w:val="a7"/>
    </w:pPr>
    <w:r>
      <w:rPr>
        <w:noProof/>
      </w:rPr>
      <w:drawing>
        <wp:anchor distT="0" distB="0" distL="114300" distR="114300" simplePos="0" relativeHeight="251661824" behindDoc="1" locked="0" layoutInCell="0" allowOverlap="1" wp14:anchorId="4F7840B6" wp14:editId="53575DA2">
          <wp:simplePos x="0" y="0"/>
          <wp:positionH relativeFrom="margin">
            <wp:align>center</wp:align>
          </wp:positionH>
          <wp:positionV relativeFrom="margin">
            <wp:align>center</wp:align>
          </wp:positionV>
          <wp:extent cx="5273040" cy="5273040"/>
          <wp:effectExtent l="0" t="0" r="0" b="0"/>
          <wp:wrapNone/>
          <wp:docPr id="6" name="WordPictureWatermark859549207" descr="研会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ordPictureWatermark859549207" descr="研会logo"/>
                  <pic:cNvPicPr>
                    <a:picLocks noChangeAspect="1"/>
                  </pic:cNvPicPr>
                </pic:nvPicPr>
                <pic:blipFill>
                  <a:blip r:embed="rId1">
                    <a:lum bright="70001" contrast="-70000"/>
                  </a:blip>
                  <a:stretch>
                    <a:fillRect/>
                  </a:stretch>
                </pic:blipFill>
                <pic:spPr>
                  <a:xfrm>
                    <a:off x="0" y="0"/>
                    <a:ext cx="5273040" cy="527304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C96BD" w14:textId="77777777" w:rsidR="00A546D2" w:rsidRDefault="00A546D2">
    <w:pPr>
      <w:pStyle w:val="a7"/>
      <w:pBdr>
        <w:bottom w:val="none" w:sz="0" w:space="1"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9E874" w14:textId="77777777" w:rsidR="00A546D2" w:rsidRDefault="00000000">
    <w:pPr>
      <w:pStyle w:val="a7"/>
    </w:pPr>
    <w:r>
      <w:rPr>
        <w:noProof/>
      </w:rPr>
      <w:drawing>
        <wp:anchor distT="0" distB="0" distL="114300" distR="114300" simplePos="0" relativeHeight="251660800" behindDoc="1" locked="0" layoutInCell="0" allowOverlap="1" wp14:anchorId="59AFEFAF" wp14:editId="4D8AF2A0">
          <wp:simplePos x="0" y="0"/>
          <wp:positionH relativeFrom="margin">
            <wp:align>center</wp:align>
          </wp:positionH>
          <wp:positionV relativeFrom="margin">
            <wp:align>center</wp:align>
          </wp:positionV>
          <wp:extent cx="5273040" cy="5273040"/>
          <wp:effectExtent l="0" t="0" r="0" b="0"/>
          <wp:wrapNone/>
          <wp:docPr id="9" name="WordPictureWatermark859549206" descr="研会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859549206" descr="研会logo"/>
                  <pic:cNvPicPr>
                    <a:picLocks noChangeAspect="1"/>
                  </pic:cNvPicPr>
                </pic:nvPicPr>
                <pic:blipFill>
                  <a:blip r:embed="rId1">
                    <a:lum bright="70001" contrast="-70000"/>
                  </a:blip>
                  <a:stretch>
                    <a:fillRect/>
                  </a:stretch>
                </pic:blipFill>
                <pic:spPr>
                  <a:xfrm>
                    <a:off x="0" y="0"/>
                    <a:ext cx="5273040" cy="5273040"/>
                  </a:xfrm>
                  <a:prstGeom prst="rect">
                    <a:avLst/>
                  </a:prstGeom>
                  <a:noFill/>
                  <a:ln>
                    <a:noFill/>
                  </a:ln>
                </pic:spPr>
              </pic:pic>
            </a:graphicData>
          </a:graphic>
        </wp:anchor>
      </w:drawing>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韩 佳澎">
    <w15:presenceInfo w15:providerId="Windows Live" w15:userId="9d3e70cad2712ef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1D89"/>
    <w:rsid w:val="8F7BCA74"/>
    <w:rsid w:val="9897AE4A"/>
    <w:rsid w:val="9BF56CEE"/>
    <w:rsid w:val="9F5F7958"/>
    <w:rsid w:val="A7DAA793"/>
    <w:rsid w:val="AABF5983"/>
    <w:rsid w:val="B2D4C7AF"/>
    <w:rsid w:val="B399DD5B"/>
    <w:rsid w:val="B3F5AD26"/>
    <w:rsid w:val="B7BD390D"/>
    <w:rsid w:val="B7FD3EAC"/>
    <w:rsid w:val="BF77BA15"/>
    <w:rsid w:val="BFF29AE3"/>
    <w:rsid w:val="BFF7EF50"/>
    <w:rsid w:val="BFFA4734"/>
    <w:rsid w:val="BFFF2743"/>
    <w:rsid w:val="C4FFCE38"/>
    <w:rsid w:val="C772FDF7"/>
    <w:rsid w:val="CA67929E"/>
    <w:rsid w:val="CFFDF0CE"/>
    <w:rsid w:val="DCFB62FD"/>
    <w:rsid w:val="DD5E5A56"/>
    <w:rsid w:val="DD77C40F"/>
    <w:rsid w:val="DDDF409C"/>
    <w:rsid w:val="E5BEB365"/>
    <w:rsid w:val="E7EC770B"/>
    <w:rsid w:val="EB0F70E7"/>
    <w:rsid w:val="EBFF44E4"/>
    <w:rsid w:val="EC9F81B4"/>
    <w:rsid w:val="ECFDE84E"/>
    <w:rsid w:val="EE7F62CE"/>
    <w:rsid w:val="EEB360E3"/>
    <w:rsid w:val="EF6B4548"/>
    <w:rsid w:val="EF9FE301"/>
    <w:rsid w:val="EFCCD9AD"/>
    <w:rsid w:val="F3F3E7B7"/>
    <w:rsid w:val="FAC4E4F5"/>
    <w:rsid w:val="FAFE104C"/>
    <w:rsid w:val="FB3E5228"/>
    <w:rsid w:val="FB5D3AA4"/>
    <w:rsid w:val="FBBF7589"/>
    <w:rsid w:val="FBBF7B1D"/>
    <w:rsid w:val="FBBFB87F"/>
    <w:rsid w:val="FBEA914F"/>
    <w:rsid w:val="FBFF4980"/>
    <w:rsid w:val="FCFF13AD"/>
    <w:rsid w:val="FDEFCF3E"/>
    <w:rsid w:val="FEBBDD29"/>
    <w:rsid w:val="FEFB831D"/>
    <w:rsid w:val="FF7FD277"/>
    <w:rsid w:val="FFBB8551"/>
    <w:rsid w:val="FFCF550D"/>
    <w:rsid w:val="FFEA99EE"/>
    <w:rsid w:val="FFEFC2B5"/>
    <w:rsid w:val="FFFF539B"/>
    <w:rsid w:val="000122AF"/>
    <w:rsid w:val="00023795"/>
    <w:rsid w:val="000421E3"/>
    <w:rsid w:val="00093578"/>
    <w:rsid w:val="00097D78"/>
    <w:rsid w:val="000D57FC"/>
    <w:rsid w:val="000E33AD"/>
    <w:rsid w:val="000F0EAA"/>
    <w:rsid w:val="00114BBE"/>
    <w:rsid w:val="0013259E"/>
    <w:rsid w:val="00135B46"/>
    <w:rsid w:val="0014212C"/>
    <w:rsid w:val="00156E52"/>
    <w:rsid w:val="00195B7D"/>
    <w:rsid w:val="00195F04"/>
    <w:rsid w:val="001B4E72"/>
    <w:rsid w:val="001D1D89"/>
    <w:rsid w:val="00207263"/>
    <w:rsid w:val="002109F7"/>
    <w:rsid w:val="00214C01"/>
    <w:rsid w:val="00223F10"/>
    <w:rsid w:val="00233F82"/>
    <w:rsid w:val="002436EA"/>
    <w:rsid w:val="00245964"/>
    <w:rsid w:val="00251541"/>
    <w:rsid w:val="002534B5"/>
    <w:rsid w:val="00267A40"/>
    <w:rsid w:val="002701BD"/>
    <w:rsid w:val="00275DF5"/>
    <w:rsid w:val="002A1117"/>
    <w:rsid w:val="002A60FC"/>
    <w:rsid w:val="002B236F"/>
    <w:rsid w:val="002B69A5"/>
    <w:rsid w:val="002C3FFB"/>
    <w:rsid w:val="002F2035"/>
    <w:rsid w:val="002F3A3D"/>
    <w:rsid w:val="00310A24"/>
    <w:rsid w:val="00320A4F"/>
    <w:rsid w:val="00325268"/>
    <w:rsid w:val="00372B4E"/>
    <w:rsid w:val="003766BB"/>
    <w:rsid w:val="00376D50"/>
    <w:rsid w:val="00393B82"/>
    <w:rsid w:val="00393DEE"/>
    <w:rsid w:val="003A0C81"/>
    <w:rsid w:val="003D33FD"/>
    <w:rsid w:val="003D3D84"/>
    <w:rsid w:val="00401B54"/>
    <w:rsid w:val="00416EEE"/>
    <w:rsid w:val="004A392D"/>
    <w:rsid w:val="004B293D"/>
    <w:rsid w:val="004B5034"/>
    <w:rsid w:val="004E4097"/>
    <w:rsid w:val="00503780"/>
    <w:rsid w:val="00504274"/>
    <w:rsid w:val="0051353C"/>
    <w:rsid w:val="00527129"/>
    <w:rsid w:val="00527EC9"/>
    <w:rsid w:val="005603CE"/>
    <w:rsid w:val="00570588"/>
    <w:rsid w:val="00573E53"/>
    <w:rsid w:val="005770B2"/>
    <w:rsid w:val="005C04A6"/>
    <w:rsid w:val="005C1059"/>
    <w:rsid w:val="005F6B36"/>
    <w:rsid w:val="006161B8"/>
    <w:rsid w:val="00655204"/>
    <w:rsid w:val="00673142"/>
    <w:rsid w:val="00676820"/>
    <w:rsid w:val="006A5FD4"/>
    <w:rsid w:val="006C6CD3"/>
    <w:rsid w:val="006D393D"/>
    <w:rsid w:val="006F145F"/>
    <w:rsid w:val="006F2568"/>
    <w:rsid w:val="007123D2"/>
    <w:rsid w:val="0071372E"/>
    <w:rsid w:val="007358E1"/>
    <w:rsid w:val="00741174"/>
    <w:rsid w:val="00743F0C"/>
    <w:rsid w:val="0075275A"/>
    <w:rsid w:val="00764FCD"/>
    <w:rsid w:val="007838DC"/>
    <w:rsid w:val="007901DB"/>
    <w:rsid w:val="00792B82"/>
    <w:rsid w:val="0079471C"/>
    <w:rsid w:val="007D36B4"/>
    <w:rsid w:val="007D6A14"/>
    <w:rsid w:val="007E3164"/>
    <w:rsid w:val="007F2D47"/>
    <w:rsid w:val="00812547"/>
    <w:rsid w:val="00822F80"/>
    <w:rsid w:val="00836735"/>
    <w:rsid w:val="00845125"/>
    <w:rsid w:val="00850DB2"/>
    <w:rsid w:val="00862695"/>
    <w:rsid w:val="00880390"/>
    <w:rsid w:val="00891406"/>
    <w:rsid w:val="008926C1"/>
    <w:rsid w:val="00894CE5"/>
    <w:rsid w:val="008957B2"/>
    <w:rsid w:val="008A6DA4"/>
    <w:rsid w:val="008C0C7D"/>
    <w:rsid w:val="008C0FAC"/>
    <w:rsid w:val="008F6AD2"/>
    <w:rsid w:val="009335D9"/>
    <w:rsid w:val="00956D55"/>
    <w:rsid w:val="00974B12"/>
    <w:rsid w:val="009A1E4A"/>
    <w:rsid w:val="009A39E6"/>
    <w:rsid w:val="009C63B3"/>
    <w:rsid w:val="009D6F7D"/>
    <w:rsid w:val="009D78E6"/>
    <w:rsid w:val="00A04FDD"/>
    <w:rsid w:val="00A542B1"/>
    <w:rsid w:val="00A546D2"/>
    <w:rsid w:val="00A55479"/>
    <w:rsid w:val="00A60EFB"/>
    <w:rsid w:val="00A61C88"/>
    <w:rsid w:val="00A651C1"/>
    <w:rsid w:val="00A65DE3"/>
    <w:rsid w:val="00A70021"/>
    <w:rsid w:val="00AD7FB2"/>
    <w:rsid w:val="00AF2DAB"/>
    <w:rsid w:val="00B13226"/>
    <w:rsid w:val="00B65C1B"/>
    <w:rsid w:val="00B961A6"/>
    <w:rsid w:val="00BC2778"/>
    <w:rsid w:val="00BD07F3"/>
    <w:rsid w:val="00BF0A03"/>
    <w:rsid w:val="00BF21FE"/>
    <w:rsid w:val="00C023C6"/>
    <w:rsid w:val="00C157A9"/>
    <w:rsid w:val="00C31A49"/>
    <w:rsid w:val="00C53BE3"/>
    <w:rsid w:val="00C54366"/>
    <w:rsid w:val="00C565B0"/>
    <w:rsid w:val="00C84050"/>
    <w:rsid w:val="00CA7C45"/>
    <w:rsid w:val="00CB51DD"/>
    <w:rsid w:val="00CC34C9"/>
    <w:rsid w:val="00CD4E38"/>
    <w:rsid w:val="00CE2CCE"/>
    <w:rsid w:val="00CE5E08"/>
    <w:rsid w:val="00D00788"/>
    <w:rsid w:val="00D01C52"/>
    <w:rsid w:val="00D0312A"/>
    <w:rsid w:val="00D10E3D"/>
    <w:rsid w:val="00D16EFA"/>
    <w:rsid w:val="00D23A71"/>
    <w:rsid w:val="00D566FA"/>
    <w:rsid w:val="00D6043F"/>
    <w:rsid w:val="00D64121"/>
    <w:rsid w:val="00D75237"/>
    <w:rsid w:val="00D97B7D"/>
    <w:rsid w:val="00DE7428"/>
    <w:rsid w:val="00E226DE"/>
    <w:rsid w:val="00E24BD8"/>
    <w:rsid w:val="00E446DD"/>
    <w:rsid w:val="00E4618D"/>
    <w:rsid w:val="00E70C30"/>
    <w:rsid w:val="00E76691"/>
    <w:rsid w:val="00E84C00"/>
    <w:rsid w:val="00E87A4D"/>
    <w:rsid w:val="00EA1D2E"/>
    <w:rsid w:val="00EB2572"/>
    <w:rsid w:val="00ED43EF"/>
    <w:rsid w:val="00ED5B8A"/>
    <w:rsid w:val="00EF6881"/>
    <w:rsid w:val="00F115DE"/>
    <w:rsid w:val="00F35741"/>
    <w:rsid w:val="00F402A1"/>
    <w:rsid w:val="00F430AA"/>
    <w:rsid w:val="00F50849"/>
    <w:rsid w:val="00F53965"/>
    <w:rsid w:val="00F54CEC"/>
    <w:rsid w:val="00F63DA5"/>
    <w:rsid w:val="00F964D0"/>
    <w:rsid w:val="00FB5EBD"/>
    <w:rsid w:val="00FD7997"/>
    <w:rsid w:val="2F9F4A32"/>
    <w:rsid w:val="39FCF400"/>
    <w:rsid w:val="4FBE6F61"/>
    <w:rsid w:val="4FEEAB31"/>
    <w:rsid w:val="51E9A9B3"/>
    <w:rsid w:val="5EE701BC"/>
    <w:rsid w:val="5EFF5E04"/>
    <w:rsid w:val="5F7F3BF5"/>
    <w:rsid w:val="5FBF3F13"/>
    <w:rsid w:val="5FFBAF80"/>
    <w:rsid w:val="6E0FCEB2"/>
    <w:rsid w:val="6EF9A056"/>
    <w:rsid w:val="6FDFB509"/>
    <w:rsid w:val="751773A9"/>
    <w:rsid w:val="75F5DCF3"/>
    <w:rsid w:val="76F64117"/>
    <w:rsid w:val="77E80FF8"/>
    <w:rsid w:val="786FA365"/>
    <w:rsid w:val="7A0DAE4C"/>
    <w:rsid w:val="7BF8D3A7"/>
    <w:rsid w:val="7EB71BA1"/>
    <w:rsid w:val="7EBE1564"/>
    <w:rsid w:val="7F3E0C73"/>
    <w:rsid w:val="7F79500B"/>
    <w:rsid w:val="7F7E1218"/>
    <w:rsid w:val="7F9FAC6A"/>
    <w:rsid w:val="7FCF7DAF"/>
    <w:rsid w:val="7FEFED9B"/>
    <w:rsid w:val="7FFB4673"/>
    <w:rsid w:val="7FFD496C"/>
    <w:rsid w:val="7FFF6625"/>
    <w:rsid w:val="7FFFB3B5"/>
    <w:rsid w:val="7FFFF5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4A8536"/>
  <w15:docId w15:val="{E9F2403A-B479-403D-8167-4D42504FB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560" w:lineRule="exact"/>
      <w:jc w:val="both"/>
    </w:pPr>
    <w:rPr>
      <w:rFonts w:ascii="Times New Roman" w:eastAsia="仿宋_GB2312" w:hAnsi="Times New Roman"/>
      <w:kern w:val="2"/>
      <w:sz w:val="32"/>
      <w:szCs w:val="22"/>
    </w:rPr>
  </w:style>
  <w:style w:type="paragraph" w:styleId="1">
    <w:name w:val="heading 1"/>
    <w:basedOn w:val="a"/>
    <w:next w:val="a"/>
    <w:link w:val="10"/>
    <w:uiPriority w:val="9"/>
    <w:qFormat/>
    <w:pPr>
      <w:keepNext/>
      <w:keepLines/>
      <w:spacing w:line="640" w:lineRule="exact"/>
      <w:outlineLvl w:val="0"/>
    </w:pPr>
    <w:rPr>
      <w:rFonts w:eastAsia="方正小标宋简体"/>
      <w:b/>
      <w:bCs/>
      <w:kern w:val="44"/>
      <w:sz w:val="44"/>
      <w:szCs w:val="44"/>
    </w:rPr>
  </w:style>
  <w:style w:type="paragraph" w:styleId="2">
    <w:name w:val="heading 2"/>
    <w:basedOn w:val="a"/>
    <w:next w:val="a"/>
    <w:link w:val="20"/>
    <w:uiPriority w:val="9"/>
    <w:semiHidden/>
    <w:unhideWhenUsed/>
    <w:qFormat/>
    <w:pPr>
      <w:keepNext/>
      <w:keepLines/>
      <w:spacing w:line="640" w:lineRule="exact"/>
      <w:outlineLvl w:val="1"/>
    </w:pPr>
    <w:rPr>
      <w:rFonts w:eastAsia="黑体" w:cstheme="majorBidi"/>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footer"/>
    <w:basedOn w:val="a"/>
    <w:link w:val="a6"/>
    <w:uiPriority w:val="99"/>
    <w:unhideWhenUsed/>
    <w:qFormat/>
    <w:pPr>
      <w:tabs>
        <w:tab w:val="center" w:pos="4153"/>
        <w:tab w:val="right" w:pos="8306"/>
      </w:tabs>
      <w:snapToGrid w:val="0"/>
      <w:spacing w:line="240" w:lineRule="atLeast"/>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spacing w:line="240" w:lineRule="atLeast"/>
      <w:jc w:val="center"/>
    </w:pPr>
    <w:rPr>
      <w:sz w:val="18"/>
      <w:szCs w:val="18"/>
    </w:rPr>
  </w:style>
  <w:style w:type="paragraph" w:styleId="TOC1">
    <w:name w:val="toc 1"/>
    <w:basedOn w:val="a"/>
    <w:next w:val="a"/>
    <w:uiPriority w:val="39"/>
    <w:unhideWhenUsed/>
    <w:qFormat/>
  </w:style>
  <w:style w:type="paragraph" w:styleId="a9">
    <w:name w:val="Subtitle"/>
    <w:basedOn w:val="a"/>
    <w:next w:val="a"/>
    <w:link w:val="aa"/>
    <w:uiPriority w:val="11"/>
    <w:qFormat/>
    <w:pPr>
      <w:jc w:val="left"/>
      <w:outlineLvl w:val="1"/>
    </w:pPr>
    <w:rPr>
      <w:rFonts w:eastAsia="黑体"/>
      <w:bCs/>
      <w:kern w:val="28"/>
      <w:szCs w:val="32"/>
    </w:rPr>
  </w:style>
  <w:style w:type="paragraph" w:styleId="ab">
    <w:name w:val="Title"/>
    <w:basedOn w:val="a"/>
    <w:next w:val="a"/>
    <w:link w:val="ac"/>
    <w:uiPriority w:val="10"/>
    <w:qFormat/>
    <w:pPr>
      <w:spacing w:line="640" w:lineRule="exact"/>
      <w:outlineLvl w:val="0"/>
    </w:pPr>
    <w:rPr>
      <w:rFonts w:eastAsia="楷体_GB2312" w:cstheme="majorBidi"/>
      <w:bCs/>
      <w:szCs w:val="32"/>
    </w:rPr>
  </w:style>
  <w:style w:type="paragraph" w:styleId="ad">
    <w:name w:val="annotation subject"/>
    <w:basedOn w:val="a3"/>
    <w:next w:val="a3"/>
    <w:link w:val="ae"/>
    <w:uiPriority w:val="99"/>
    <w:semiHidden/>
    <w:unhideWhenUsed/>
    <w:qFormat/>
    <w:rPr>
      <w:b/>
      <w:bCs/>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qFormat/>
    <w:rPr>
      <w:rFonts w:ascii="仿宋" w:eastAsia="仿宋" w:hAnsi="仿宋"/>
      <w:bCs/>
      <w:color w:val="000000"/>
      <w:sz w:val="32"/>
      <w:szCs w:val="32"/>
    </w:rPr>
  </w:style>
  <w:style w:type="character" w:styleId="af1">
    <w:name w:val="page number"/>
    <w:basedOn w:val="a0"/>
    <w:uiPriority w:val="99"/>
    <w:semiHidden/>
    <w:unhideWhenUsed/>
    <w:qFormat/>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qFormat/>
    <w:rPr>
      <w:sz w:val="21"/>
      <w:szCs w:val="21"/>
    </w:rPr>
  </w:style>
  <w:style w:type="character" w:customStyle="1" w:styleId="10">
    <w:name w:val="标题 1 字符"/>
    <w:basedOn w:val="a0"/>
    <w:link w:val="1"/>
    <w:uiPriority w:val="9"/>
    <w:qFormat/>
    <w:rPr>
      <w:rFonts w:ascii="Times New Roman" w:eastAsia="方正小标宋简体" w:hAnsi="Times New Roman"/>
      <w:b/>
      <w:bCs/>
      <w:kern w:val="44"/>
      <w:sz w:val="44"/>
      <w:szCs w:val="44"/>
    </w:rPr>
  </w:style>
  <w:style w:type="paragraph" w:styleId="af4">
    <w:name w:val="No Spacing"/>
    <w:next w:val="ab"/>
    <w:uiPriority w:val="1"/>
    <w:qFormat/>
    <w:pPr>
      <w:widowControl w:val="0"/>
      <w:spacing w:line="640" w:lineRule="exact"/>
      <w:jc w:val="both"/>
    </w:pPr>
    <w:rPr>
      <w:rFonts w:ascii="Times New Roman" w:eastAsia="方正小标宋简体" w:hAnsi="Times New Roman"/>
      <w:kern w:val="2"/>
      <w:sz w:val="44"/>
      <w:szCs w:val="22"/>
    </w:rPr>
  </w:style>
  <w:style w:type="character" w:customStyle="1" w:styleId="20">
    <w:name w:val="标题 2 字符"/>
    <w:basedOn w:val="a0"/>
    <w:link w:val="2"/>
    <w:uiPriority w:val="9"/>
    <w:semiHidden/>
    <w:qFormat/>
    <w:rPr>
      <w:rFonts w:ascii="Times New Roman" w:eastAsia="黑体" w:hAnsi="Times New Roman" w:cstheme="majorBidi"/>
      <w:bCs/>
      <w:sz w:val="32"/>
      <w:szCs w:val="32"/>
    </w:rPr>
  </w:style>
  <w:style w:type="character" w:customStyle="1" w:styleId="ac">
    <w:name w:val="标题 字符"/>
    <w:basedOn w:val="a0"/>
    <w:link w:val="ab"/>
    <w:uiPriority w:val="10"/>
    <w:qFormat/>
    <w:rPr>
      <w:rFonts w:ascii="Times New Roman" w:eastAsia="楷体_GB2312" w:hAnsi="Times New Roman" w:cstheme="majorBidi"/>
      <w:bCs/>
      <w:sz w:val="32"/>
      <w:szCs w:val="32"/>
    </w:rPr>
  </w:style>
  <w:style w:type="character" w:customStyle="1" w:styleId="aa">
    <w:name w:val="副标题 字符"/>
    <w:basedOn w:val="a0"/>
    <w:link w:val="a9"/>
    <w:uiPriority w:val="11"/>
    <w:qFormat/>
    <w:rPr>
      <w:rFonts w:ascii="Times New Roman" w:eastAsia="黑体" w:hAnsi="Times New Roman"/>
      <w:bCs/>
      <w:kern w:val="28"/>
      <w:sz w:val="32"/>
      <w:szCs w:val="32"/>
    </w:rPr>
  </w:style>
  <w:style w:type="character" w:customStyle="1" w:styleId="a8">
    <w:name w:val="页眉 字符"/>
    <w:basedOn w:val="a0"/>
    <w:link w:val="a7"/>
    <w:uiPriority w:val="99"/>
    <w:qFormat/>
    <w:rPr>
      <w:rFonts w:ascii="Times New Roman" w:eastAsia="仿宋_GB2312" w:hAnsi="Times New Roman"/>
      <w:sz w:val="18"/>
      <w:szCs w:val="18"/>
    </w:rPr>
  </w:style>
  <w:style w:type="character" w:customStyle="1" w:styleId="a6">
    <w:name w:val="页脚 字符"/>
    <w:basedOn w:val="a0"/>
    <w:link w:val="a5"/>
    <w:uiPriority w:val="99"/>
    <w:qFormat/>
    <w:rPr>
      <w:rFonts w:ascii="Times New Roman" w:eastAsia="仿宋_GB2312" w:hAnsi="Times New Roman"/>
      <w:sz w:val="18"/>
      <w:szCs w:val="18"/>
    </w:rPr>
  </w:style>
  <w:style w:type="paragraph" w:customStyle="1" w:styleId="11">
    <w:name w:val="修订1"/>
    <w:hidden/>
    <w:uiPriority w:val="99"/>
    <w:semiHidden/>
    <w:qFormat/>
    <w:rPr>
      <w:rFonts w:ascii="Times New Roman" w:eastAsia="仿宋_GB2312" w:hAnsi="Times New Roman"/>
      <w:kern w:val="2"/>
      <w:sz w:val="32"/>
      <w:szCs w:val="22"/>
    </w:rPr>
  </w:style>
  <w:style w:type="character" w:customStyle="1" w:styleId="a4">
    <w:name w:val="批注文字 字符"/>
    <w:basedOn w:val="a0"/>
    <w:link w:val="a3"/>
    <w:uiPriority w:val="99"/>
    <w:qFormat/>
    <w:rPr>
      <w:rFonts w:ascii="Times New Roman" w:eastAsia="仿宋_GB2312" w:hAnsi="Times New Roman"/>
      <w:sz w:val="32"/>
    </w:rPr>
  </w:style>
  <w:style w:type="character" w:customStyle="1" w:styleId="ae">
    <w:name w:val="批注主题 字符"/>
    <w:basedOn w:val="a4"/>
    <w:link w:val="ad"/>
    <w:uiPriority w:val="99"/>
    <w:semiHidden/>
    <w:qFormat/>
    <w:rPr>
      <w:rFonts w:ascii="Times New Roman" w:eastAsia="仿宋_GB2312" w:hAnsi="Times New Roman"/>
      <w:b/>
      <w:bCs/>
      <w:sz w:val="32"/>
    </w:rPr>
  </w:style>
  <w:style w:type="paragraph" w:customStyle="1" w:styleId="21">
    <w:name w:val="修订2"/>
    <w:hidden/>
    <w:uiPriority w:val="99"/>
    <w:semiHidden/>
    <w:qFormat/>
    <w:rPr>
      <w:rFonts w:ascii="Times New Roman" w:eastAsia="仿宋_GB2312" w:hAnsi="Times New Roman"/>
      <w:kern w:val="2"/>
      <w:sz w:val="32"/>
      <w:szCs w:val="22"/>
    </w:rPr>
  </w:style>
  <w:style w:type="character" w:customStyle="1" w:styleId="cf01">
    <w:name w:val="cf01"/>
    <w:basedOn w:val="a0"/>
    <w:qFormat/>
    <w:rPr>
      <w:rFonts w:ascii="Microsoft YaHei UI" w:eastAsia="Microsoft YaHei UI" w:hAnsi="Microsoft YaHei UI" w:hint="eastAsia"/>
      <w:sz w:val="18"/>
      <w:szCs w:val="18"/>
    </w:rPr>
  </w:style>
  <w:style w:type="paragraph" w:customStyle="1" w:styleId="pf0">
    <w:name w:val="pf0"/>
    <w:basedOn w:val="a"/>
    <w:qFormat/>
    <w:pPr>
      <w:widowControl/>
      <w:spacing w:before="100" w:beforeAutospacing="1" w:after="100" w:afterAutospacing="1" w:line="240" w:lineRule="auto"/>
      <w:jc w:val="left"/>
    </w:pPr>
    <w:rPr>
      <w:rFonts w:ascii="宋体" w:eastAsia="宋体" w:hAnsi="宋体" w:cs="宋体"/>
      <w:kern w:val="0"/>
      <w:sz w:val="24"/>
      <w:szCs w:val="24"/>
    </w:rPr>
  </w:style>
  <w:style w:type="paragraph" w:customStyle="1" w:styleId="TOC10">
    <w:name w:val="TOC 标题1"/>
    <w:basedOn w:val="1"/>
    <w:next w:val="a"/>
    <w:uiPriority w:val="39"/>
    <w:unhideWhenUsed/>
    <w:qFormat/>
    <w:pPr>
      <w:spacing w:before="240" w:line="259" w:lineRule="auto"/>
      <w:jc w:val="left"/>
      <w:outlineLvl w:val="9"/>
    </w:pPr>
    <w:rPr>
      <w:rFonts w:asciiTheme="majorHAnsi" w:eastAsiaTheme="majorEastAsia" w:hAnsiTheme="majorHAnsi" w:cstheme="majorBidi"/>
      <w:bCs w:val="0"/>
      <w:color w:val="2F5496" w:themeColor="accent1" w:themeShade="BF"/>
      <w:kern w:val="0"/>
      <w:sz w:val="32"/>
      <w:szCs w:val="32"/>
    </w:rPr>
  </w:style>
  <w:style w:type="paragraph" w:customStyle="1" w:styleId="af5">
    <w:name w:val="公文标题"/>
    <w:basedOn w:val="af6"/>
    <w:next w:val="af6"/>
    <w:qFormat/>
    <w:pPr>
      <w:jc w:val="center"/>
    </w:pPr>
    <w:rPr>
      <w:rFonts w:ascii="宋体" w:eastAsia="方正小标宋简体" w:hAnsi="宋体" w:cs="宋体"/>
      <w:color w:val="auto"/>
      <w:sz w:val="44"/>
    </w:rPr>
  </w:style>
  <w:style w:type="paragraph" w:customStyle="1" w:styleId="af6">
    <w:name w:val="公文正文"/>
    <w:basedOn w:val="a"/>
    <w:qFormat/>
    <w:pPr>
      <w:ind w:firstLineChars="200" w:firstLine="200"/>
    </w:pPr>
    <w:rPr>
      <w:color w:val="000000" w:themeColor="text1"/>
      <w:szCs w:val="32"/>
    </w:rPr>
  </w:style>
  <w:style w:type="table" w:customStyle="1" w:styleId="12">
    <w:name w:val="网格型1"/>
    <w:basedOn w:val="a1"/>
    <w:uiPriority w:val="39"/>
    <w:qFormat/>
    <w:rPr>
      <w:rFonts w:ascii="等线" w:hAnsi="等线" w:cs="Times New Roman"/>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
    <w:name w:val="列出段落1"/>
    <w:basedOn w:val="a"/>
    <w:uiPriority w:val="34"/>
    <w:qFormat/>
    <w:pPr>
      <w:ind w:firstLine="420"/>
    </w:pPr>
  </w:style>
  <w:style w:type="paragraph" w:customStyle="1" w:styleId="paragraph">
    <w:name w:val="paragraph"/>
    <w:basedOn w:val="a"/>
    <w:qFormat/>
    <w:pPr>
      <w:widowControl/>
      <w:spacing w:before="100" w:beforeAutospacing="1" w:after="100" w:afterAutospacing="1"/>
      <w:jc w:val="left"/>
    </w:pPr>
    <w:rPr>
      <w:rFonts w:ascii="宋体" w:eastAsia="宋体" w:hAnsi="宋体" w:cs="宋体"/>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11/relationships/people" Target="people.xml"/><Relationship Id="rId10" Type="http://schemas.microsoft.com/office/2018/08/relationships/commentsExtensible" Target="commentsExtensible.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12</Pages>
  <Words>830</Words>
  <Characters>4736</Characters>
  <Application>Microsoft Office Word</Application>
  <DocSecurity>0</DocSecurity>
  <Lines>39</Lines>
  <Paragraphs>11</Paragraphs>
  <ScaleCrop>false</ScaleCrop>
  <Company/>
  <LinksUpToDate>false</LinksUpToDate>
  <CharactersWithSpaces>5555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韩 佳澎</dc:creator>
  <cp:lastModifiedBy>韩 佳澎</cp:lastModifiedBy>
  <cp:revision>7</cp:revision>
  <dcterms:created xsi:type="dcterms:W3CDTF">2023-03-24T17:48:00Z</dcterms:created>
  <dcterms:modified xsi:type="dcterms:W3CDTF">2023-04-28T16:46:00Z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1fce1aeb59c52cca14bb045d65a4a96f0915b717a2de78207f01879044392f07</vt:lpwstr>
  </property>
  <property fmtid="{D5CDD505-2E9C-101B-9397-08002B2CF9AE}" pid="3" name="KSOProductBuildVer">
    <vt:lpwstr>2052-4.6.1.7467</vt:lpwstr>
  </property>
  <property fmtid="{D5CDD505-2E9C-101B-9397-08002B2CF9AE}" pid="4" name="ICV">
    <vt:lpwstr>7BCE74F650496CCB01164E632577E258</vt:lpwstr>
  </property>
</Properties>
</file>